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31CA" w14:textId="77777777" w:rsidR="00764045" w:rsidRPr="00992A35" w:rsidRDefault="00764045" w:rsidP="00992A35">
      <w:pPr>
        <w:jc w:val="center"/>
        <w:rPr>
          <w:rFonts w:asciiTheme="minorHAnsi" w:hAnsiTheme="minorHAnsi" w:cstheme="minorHAnsi"/>
          <w:b/>
          <w:sz w:val="22"/>
          <w:szCs w:val="22"/>
        </w:rPr>
      </w:pPr>
      <w:r w:rsidRPr="00992A35">
        <w:rPr>
          <w:rFonts w:asciiTheme="minorHAnsi" w:hAnsiTheme="minorHAnsi" w:cstheme="minorHAnsi"/>
          <w:b/>
          <w:sz w:val="22"/>
          <w:szCs w:val="22"/>
        </w:rPr>
        <w:t>OLDHAM COLLEGE</w:t>
      </w:r>
    </w:p>
    <w:p w14:paraId="53B9CE79" w14:textId="77777777" w:rsidR="00764045" w:rsidRPr="00992A35" w:rsidRDefault="00764045" w:rsidP="00992A35">
      <w:pPr>
        <w:jc w:val="center"/>
        <w:rPr>
          <w:rFonts w:asciiTheme="minorHAnsi" w:hAnsiTheme="minorHAnsi" w:cstheme="minorHAnsi"/>
          <w:b/>
          <w:sz w:val="22"/>
          <w:szCs w:val="22"/>
        </w:rPr>
      </w:pPr>
      <w:r w:rsidRPr="00992A35">
        <w:rPr>
          <w:rFonts w:asciiTheme="minorHAnsi" w:hAnsiTheme="minorHAnsi" w:cstheme="minorHAnsi"/>
          <w:b/>
          <w:sz w:val="22"/>
          <w:szCs w:val="22"/>
        </w:rPr>
        <w:t>AUDIT COMMITTEE</w:t>
      </w:r>
    </w:p>
    <w:p w14:paraId="1A32EBB9" w14:textId="64AC6BED" w:rsidR="00952466" w:rsidRPr="00992A35" w:rsidRDefault="00952466" w:rsidP="00992A35">
      <w:pPr>
        <w:spacing w:after="0"/>
        <w:jc w:val="center"/>
        <w:rPr>
          <w:rFonts w:asciiTheme="minorHAnsi" w:hAnsiTheme="minorHAnsi" w:cstheme="minorHAnsi"/>
          <w:b/>
          <w:sz w:val="22"/>
          <w:szCs w:val="22"/>
        </w:rPr>
      </w:pPr>
      <w:r w:rsidRPr="00992A35">
        <w:rPr>
          <w:rFonts w:asciiTheme="minorHAnsi" w:hAnsiTheme="minorHAnsi" w:cstheme="minorHAnsi"/>
          <w:b/>
          <w:sz w:val="22"/>
          <w:szCs w:val="22"/>
        </w:rPr>
        <w:t xml:space="preserve">Minutes of the Meeting held on </w:t>
      </w:r>
      <w:r w:rsidR="00112632" w:rsidRPr="00992A35">
        <w:rPr>
          <w:rFonts w:asciiTheme="minorHAnsi" w:hAnsiTheme="minorHAnsi" w:cstheme="minorHAnsi"/>
          <w:b/>
          <w:sz w:val="22"/>
          <w:szCs w:val="22"/>
        </w:rPr>
        <w:t>1</w:t>
      </w:r>
      <w:r w:rsidR="00D13FA8" w:rsidRPr="00992A35">
        <w:rPr>
          <w:rFonts w:asciiTheme="minorHAnsi" w:hAnsiTheme="minorHAnsi" w:cstheme="minorHAnsi"/>
          <w:b/>
          <w:sz w:val="22"/>
          <w:szCs w:val="22"/>
        </w:rPr>
        <w:t>4</w:t>
      </w:r>
      <w:r w:rsidR="00112632" w:rsidRPr="00992A35">
        <w:rPr>
          <w:rFonts w:asciiTheme="minorHAnsi" w:hAnsiTheme="minorHAnsi" w:cstheme="minorHAnsi"/>
          <w:b/>
          <w:sz w:val="22"/>
          <w:szCs w:val="22"/>
        </w:rPr>
        <w:t xml:space="preserve"> </w:t>
      </w:r>
      <w:r w:rsidR="000A3680" w:rsidRPr="00992A35">
        <w:rPr>
          <w:rFonts w:asciiTheme="minorHAnsi" w:hAnsiTheme="minorHAnsi" w:cstheme="minorHAnsi"/>
          <w:b/>
          <w:sz w:val="22"/>
          <w:szCs w:val="22"/>
        </w:rPr>
        <w:t xml:space="preserve">April </w:t>
      </w:r>
      <w:r w:rsidR="00112632" w:rsidRPr="00992A35">
        <w:rPr>
          <w:rFonts w:asciiTheme="minorHAnsi" w:hAnsiTheme="minorHAnsi" w:cstheme="minorHAnsi"/>
          <w:b/>
          <w:sz w:val="22"/>
          <w:szCs w:val="22"/>
        </w:rPr>
        <w:t>202</w:t>
      </w:r>
      <w:r w:rsidR="00D13FA8" w:rsidRPr="00992A35">
        <w:rPr>
          <w:rFonts w:asciiTheme="minorHAnsi" w:hAnsiTheme="minorHAnsi" w:cstheme="minorHAnsi"/>
          <w:b/>
          <w:sz w:val="22"/>
          <w:szCs w:val="22"/>
        </w:rPr>
        <w:t>6</w:t>
      </w:r>
      <w:r w:rsidR="00652862" w:rsidRPr="00992A35">
        <w:rPr>
          <w:rFonts w:asciiTheme="minorHAnsi" w:hAnsiTheme="minorHAnsi" w:cstheme="minorHAnsi"/>
          <w:b/>
          <w:sz w:val="22"/>
          <w:szCs w:val="22"/>
        </w:rPr>
        <w:t xml:space="preserve"> </w:t>
      </w:r>
      <w:r w:rsidR="00CC4F06" w:rsidRPr="00992A35">
        <w:rPr>
          <w:rFonts w:asciiTheme="minorHAnsi" w:hAnsiTheme="minorHAnsi" w:cstheme="minorHAnsi"/>
          <w:b/>
          <w:sz w:val="22"/>
          <w:szCs w:val="22"/>
        </w:rPr>
        <w:t xml:space="preserve">Via </w:t>
      </w:r>
      <w:r w:rsidR="00D35B9F" w:rsidRPr="00992A35">
        <w:rPr>
          <w:rFonts w:asciiTheme="minorHAnsi" w:hAnsiTheme="minorHAnsi" w:cstheme="minorHAnsi"/>
          <w:b/>
          <w:sz w:val="22"/>
          <w:szCs w:val="22"/>
        </w:rPr>
        <w:t>Teams</w:t>
      </w:r>
    </w:p>
    <w:p w14:paraId="2E89E409" w14:textId="77777777" w:rsidR="008C445E" w:rsidRPr="00992A35" w:rsidRDefault="008C445E" w:rsidP="00992A35">
      <w:pPr>
        <w:spacing w:after="0"/>
        <w:jc w:val="center"/>
        <w:rPr>
          <w:rFonts w:asciiTheme="minorHAnsi" w:hAnsiTheme="minorHAnsi" w:cstheme="minorHAnsi"/>
          <w:b/>
          <w:sz w:val="22"/>
          <w:szCs w:val="22"/>
        </w:rPr>
      </w:pPr>
    </w:p>
    <w:p w14:paraId="7D5B1ABD" w14:textId="5088BC87" w:rsidR="00EB5C30" w:rsidRPr="00992A35" w:rsidRDefault="00952466" w:rsidP="00992A35">
      <w:pPr>
        <w:tabs>
          <w:tab w:val="left" w:pos="1985"/>
          <w:tab w:val="left" w:pos="4820"/>
        </w:tabs>
        <w:spacing w:after="0"/>
        <w:rPr>
          <w:rFonts w:asciiTheme="minorHAnsi" w:hAnsiTheme="minorHAnsi" w:cstheme="minorHAnsi"/>
          <w:sz w:val="22"/>
          <w:szCs w:val="22"/>
        </w:rPr>
      </w:pPr>
      <w:r w:rsidRPr="00992A35">
        <w:rPr>
          <w:rFonts w:asciiTheme="minorHAnsi" w:hAnsiTheme="minorHAnsi" w:cstheme="minorHAnsi"/>
          <w:b/>
          <w:sz w:val="22"/>
          <w:szCs w:val="22"/>
        </w:rPr>
        <w:t>Present:</w:t>
      </w:r>
      <w:r w:rsidRPr="00992A35">
        <w:rPr>
          <w:rFonts w:asciiTheme="minorHAnsi" w:hAnsiTheme="minorHAnsi" w:cstheme="minorHAnsi"/>
          <w:sz w:val="22"/>
          <w:szCs w:val="22"/>
        </w:rPr>
        <w:tab/>
      </w:r>
      <w:r w:rsidR="00EB5C30" w:rsidRPr="00992A35">
        <w:rPr>
          <w:rFonts w:asciiTheme="minorHAnsi" w:hAnsiTheme="minorHAnsi" w:cstheme="minorHAnsi"/>
          <w:sz w:val="22"/>
          <w:szCs w:val="22"/>
        </w:rPr>
        <w:t>Jane Shelton</w:t>
      </w:r>
      <w:r w:rsidR="00EB5C30" w:rsidRPr="00992A35">
        <w:rPr>
          <w:rFonts w:asciiTheme="minorHAnsi" w:hAnsiTheme="minorHAnsi" w:cstheme="minorHAnsi"/>
          <w:sz w:val="22"/>
          <w:szCs w:val="22"/>
        </w:rPr>
        <w:tab/>
      </w:r>
      <w:r w:rsidR="00595E8C" w:rsidRPr="00992A35">
        <w:rPr>
          <w:rFonts w:asciiTheme="minorHAnsi" w:hAnsiTheme="minorHAnsi" w:cstheme="minorHAnsi"/>
          <w:sz w:val="22"/>
          <w:szCs w:val="22"/>
        </w:rPr>
        <w:t>Governor</w:t>
      </w:r>
    </w:p>
    <w:p w14:paraId="2B1DC012" w14:textId="77777777" w:rsidR="0087624F" w:rsidRPr="00992A35" w:rsidRDefault="0087624F" w:rsidP="00992A35">
      <w:pPr>
        <w:tabs>
          <w:tab w:val="left" w:pos="1985"/>
          <w:tab w:val="left" w:pos="4820"/>
        </w:tabs>
        <w:spacing w:after="0"/>
        <w:rPr>
          <w:rFonts w:asciiTheme="minorHAnsi" w:hAnsiTheme="minorHAnsi" w:cstheme="minorHAnsi"/>
          <w:sz w:val="22"/>
          <w:szCs w:val="22"/>
        </w:rPr>
      </w:pPr>
      <w:r w:rsidRPr="00992A35">
        <w:rPr>
          <w:rFonts w:asciiTheme="minorHAnsi" w:hAnsiTheme="minorHAnsi" w:cstheme="minorHAnsi"/>
          <w:sz w:val="22"/>
          <w:szCs w:val="22"/>
        </w:rPr>
        <w:tab/>
      </w:r>
      <w:r w:rsidR="00342DBA" w:rsidRPr="00992A35">
        <w:rPr>
          <w:rFonts w:asciiTheme="minorHAnsi" w:hAnsiTheme="minorHAnsi" w:cstheme="minorHAnsi"/>
          <w:sz w:val="22"/>
          <w:szCs w:val="22"/>
        </w:rPr>
        <w:t>Sarah Thompson</w:t>
      </w:r>
      <w:r w:rsidRPr="00992A35">
        <w:rPr>
          <w:rFonts w:asciiTheme="minorHAnsi" w:hAnsiTheme="minorHAnsi" w:cstheme="minorHAnsi"/>
          <w:sz w:val="22"/>
          <w:szCs w:val="22"/>
        </w:rPr>
        <w:tab/>
        <w:t>Governor</w:t>
      </w:r>
    </w:p>
    <w:p w14:paraId="4AD6AE43" w14:textId="07A71825" w:rsidR="00344973" w:rsidRPr="00992A35" w:rsidRDefault="0087624F" w:rsidP="00992A35">
      <w:pPr>
        <w:tabs>
          <w:tab w:val="left" w:pos="1985"/>
          <w:tab w:val="left" w:pos="4820"/>
        </w:tabs>
        <w:spacing w:after="0"/>
        <w:rPr>
          <w:rFonts w:asciiTheme="minorHAnsi" w:hAnsiTheme="minorHAnsi" w:cstheme="minorHAnsi"/>
          <w:sz w:val="22"/>
          <w:szCs w:val="22"/>
        </w:rPr>
      </w:pPr>
      <w:r w:rsidRPr="00992A35">
        <w:rPr>
          <w:rFonts w:asciiTheme="minorHAnsi" w:hAnsiTheme="minorHAnsi" w:cstheme="minorHAnsi"/>
          <w:sz w:val="22"/>
          <w:szCs w:val="22"/>
        </w:rPr>
        <w:tab/>
        <w:t>Phil Mayall</w:t>
      </w:r>
      <w:r w:rsidRPr="00992A35">
        <w:rPr>
          <w:rFonts w:asciiTheme="minorHAnsi" w:hAnsiTheme="minorHAnsi" w:cstheme="minorHAnsi"/>
          <w:sz w:val="22"/>
          <w:szCs w:val="22"/>
        </w:rPr>
        <w:tab/>
        <w:t>Governor</w:t>
      </w:r>
      <w:r w:rsidRPr="00992A35">
        <w:rPr>
          <w:rFonts w:asciiTheme="minorHAnsi" w:hAnsiTheme="minorHAnsi" w:cstheme="minorHAnsi"/>
          <w:sz w:val="22"/>
          <w:szCs w:val="22"/>
        </w:rPr>
        <w:tab/>
      </w:r>
    </w:p>
    <w:p w14:paraId="28E818D5" w14:textId="77777777" w:rsidR="008F7C46" w:rsidRPr="00992A35" w:rsidRDefault="00EB5C30" w:rsidP="00992A35">
      <w:pPr>
        <w:tabs>
          <w:tab w:val="left" w:pos="1985"/>
          <w:tab w:val="left" w:pos="4820"/>
        </w:tabs>
        <w:spacing w:after="0"/>
        <w:rPr>
          <w:rFonts w:asciiTheme="minorHAnsi" w:hAnsiTheme="minorHAnsi" w:cstheme="minorHAnsi"/>
          <w:sz w:val="22"/>
          <w:szCs w:val="22"/>
        </w:rPr>
      </w:pPr>
      <w:r w:rsidRPr="00992A35">
        <w:rPr>
          <w:rFonts w:asciiTheme="minorHAnsi" w:hAnsiTheme="minorHAnsi" w:cstheme="minorHAnsi"/>
          <w:sz w:val="22"/>
          <w:szCs w:val="22"/>
        </w:rPr>
        <w:tab/>
      </w:r>
    </w:p>
    <w:p w14:paraId="6B0D6AB5" w14:textId="11935138" w:rsidR="00FC7F5D" w:rsidRPr="00992A35" w:rsidRDefault="00952466" w:rsidP="00992A35">
      <w:pPr>
        <w:tabs>
          <w:tab w:val="left" w:pos="1985"/>
          <w:tab w:val="left" w:pos="4820"/>
        </w:tabs>
        <w:spacing w:after="0"/>
        <w:rPr>
          <w:rFonts w:asciiTheme="minorHAnsi" w:hAnsiTheme="minorHAnsi" w:cstheme="minorHAnsi"/>
          <w:sz w:val="22"/>
          <w:szCs w:val="22"/>
        </w:rPr>
      </w:pPr>
      <w:r w:rsidRPr="00992A35">
        <w:rPr>
          <w:rFonts w:asciiTheme="minorHAnsi" w:hAnsiTheme="minorHAnsi" w:cstheme="minorHAnsi"/>
          <w:b/>
          <w:sz w:val="22"/>
          <w:szCs w:val="22"/>
        </w:rPr>
        <w:t>Officers:</w:t>
      </w:r>
      <w:r w:rsidR="00DE768E" w:rsidRPr="00992A35">
        <w:rPr>
          <w:rFonts w:asciiTheme="minorHAnsi" w:hAnsiTheme="minorHAnsi" w:cstheme="minorHAnsi"/>
          <w:sz w:val="22"/>
          <w:szCs w:val="22"/>
        </w:rPr>
        <w:t xml:space="preserve">                        </w:t>
      </w:r>
      <w:r w:rsidR="00D13FA8" w:rsidRPr="00992A35">
        <w:rPr>
          <w:rFonts w:asciiTheme="minorHAnsi" w:hAnsiTheme="minorHAnsi" w:cstheme="minorHAnsi"/>
          <w:sz w:val="22"/>
          <w:szCs w:val="22"/>
        </w:rPr>
        <w:t xml:space="preserve"> </w:t>
      </w:r>
      <w:r w:rsidR="0087624F" w:rsidRPr="00992A35">
        <w:rPr>
          <w:rFonts w:asciiTheme="minorHAnsi" w:hAnsiTheme="minorHAnsi" w:cstheme="minorHAnsi"/>
          <w:sz w:val="22"/>
          <w:szCs w:val="22"/>
        </w:rPr>
        <w:t>Rachel James</w:t>
      </w:r>
      <w:r w:rsidR="00EB5C30" w:rsidRPr="00992A35">
        <w:rPr>
          <w:rFonts w:asciiTheme="minorHAnsi" w:hAnsiTheme="minorHAnsi" w:cstheme="minorHAnsi"/>
          <w:sz w:val="22"/>
          <w:szCs w:val="22"/>
        </w:rPr>
        <w:tab/>
        <w:t>Deputy</w:t>
      </w:r>
      <w:r w:rsidR="00FC7F5D" w:rsidRPr="00992A35">
        <w:rPr>
          <w:rFonts w:asciiTheme="minorHAnsi" w:hAnsiTheme="minorHAnsi" w:cstheme="minorHAnsi"/>
          <w:sz w:val="22"/>
          <w:szCs w:val="22"/>
        </w:rPr>
        <w:t xml:space="preserve"> Principal</w:t>
      </w:r>
    </w:p>
    <w:p w14:paraId="7CC39EF5" w14:textId="77777777" w:rsidR="00FC7F5D" w:rsidRPr="00992A35" w:rsidRDefault="00FC7F5D" w:rsidP="00992A35">
      <w:pPr>
        <w:tabs>
          <w:tab w:val="left" w:pos="1985"/>
          <w:tab w:val="left" w:pos="4820"/>
        </w:tabs>
        <w:spacing w:after="0"/>
        <w:rPr>
          <w:rFonts w:asciiTheme="minorHAnsi" w:hAnsiTheme="minorHAnsi" w:cstheme="minorHAnsi"/>
          <w:sz w:val="22"/>
          <w:szCs w:val="22"/>
        </w:rPr>
      </w:pPr>
      <w:r w:rsidRPr="00992A35">
        <w:rPr>
          <w:rFonts w:asciiTheme="minorHAnsi" w:hAnsiTheme="minorHAnsi" w:cstheme="minorHAnsi"/>
          <w:sz w:val="22"/>
          <w:szCs w:val="22"/>
        </w:rPr>
        <w:tab/>
        <w:t>Rebecca Johnson</w:t>
      </w:r>
      <w:r w:rsidRPr="00992A35">
        <w:rPr>
          <w:rFonts w:asciiTheme="minorHAnsi" w:hAnsiTheme="minorHAnsi" w:cstheme="minorHAnsi"/>
          <w:sz w:val="22"/>
          <w:szCs w:val="22"/>
        </w:rPr>
        <w:tab/>
        <w:t>Finance</w:t>
      </w:r>
      <w:r w:rsidR="00984F6A" w:rsidRPr="00992A35">
        <w:rPr>
          <w:rFonts w:asciiTheme="minorHAnsi" w:hAnsiTheme="minorHAnsi" w:cstheme="minorHAnsi"/>
          <w:sz w:val="22"/>
          <w:szCs w:val="22"/>
        </w:rPr>
        <w:t xml:space="preserve"> Director</w:t>
      </w:r>
    </w:p>
    <w:p w14:paraId="77B60AEC" w14:textId="5B9F9574" w:rsidR="00595E8C" w:rsidRPr="00992A35" w:rsidRDefault="009F5619" w:rsidP="00992A35">
      <w:pPr>
        <w:tabs>
          <w:tab w:val="left" w:pos="1985"/>
          <w:tab w:val="left" w:pos="4820"/>
        </w:tabs>
        <w:spacing w:after="0"/>
        <w:rPr>
          <w:rFonts w:asciiTheme="minorHAnsi" w:hAnsiTheme="minorHAnsi" w:cstheme="minorHAnsi"/>
          <w:sz w:val="22"/>
          <w:szCs w:val="22"/>
        </w:rPr>
      </w:pPr>
      <w:r w:rsidRPr="00992A35">
        <w:rPr>
          <w:rFonts w:asciiTheme="minorHAnsi" w:hAnsiTheme="minorHAnsi" w:cstheme="minorHAnsi"/>
          <w:sz w:val="22"/>
          <w:szCs w:val="22"/>
        </w:rPr>
        <w:tab/>
      </w:r>
      <w:r w:rsidR="002B26BE" w:rsidRPr="00992A35">
        <w:rPr>
          <w:rFonts w:asciiTheme="minorHAnsi" w:hAnsiTheme="minorHAnsi" w:cstheme="minorHAnsi"/>
          <w:sz w:val="22"/>
          <w:szCs w:val="22"/>
        </w:rPr>
        <w:t>Scott Winters</w:t>
      </w:r>
      <w:r w:rsidR="0087624F" w:rsidRPr="00992A35">
        <w:rPr>
          <w:rFonts w:asciiTheme="minorHAnsi" w:hAnsiTheme="minorHAnsi" w:cstheme="minorHAnsi"/>
          <w:sz w:val="22"/>
          <w:szCs w:val="22"/>
        </w:rPr>
        <w:tab/>
        <w:t>ICCA</w:t>
      </w:r>
    </w:p>
    <w:p w14:paraId="14356141" w14:textId="645C3AA0" w:rsidR="00D13FA8" w:rsidRPr="00992A35" w:rsidRDefault="00D13FA8" w:rsidP="00992A35">
      <w:pPr>
        <w:tabs>
          <w:tab w:val="left" w:pos="1985"/>
          <w:tab w:val="left" w:pos="4820"/>
        </w:tabs>
        <w:spacing w:after="0"/>
        <w:rPr>
          <w:rFonts w:asciiTheme="minorHAnsi" w:hAnsiTheme="minorHAnsi" w:cstheme="minorHAnsi"/>
          <w:sz w:val="22"/>
          <w:szCs w:val="22"/>
        </w:rPr>
      </w:pPr>
      <w:r w:rsidRPr="00992A35">
        <w:rPr>
          <w:rFonts w:asciiTheme="minorHAnsi" w:hAnsiTheme="minorHAnsi" w:cstheme="minorHAnsi"/>
          <w:sz w:val="22"/>
          <w:szCs w:val="22"/>
        </w:rPr>
        <w:tab/>
        <w:t>Karen Musgrave</w:t>
      </w:r>
      <w:r w:rsidRPr="00992A35">
        <w:rPr>
          <w:rFonts w:asciiTheme="minorHAnsi" w:hAnsiTheme="minorHAnsi" w:cstheme="minorHAnsi"/>
          <w:sz w:val="22"/>
          <w:szCs w:val="22"/>
        </w:rPr>
        <w:tab/>
        <w:t>RSM</w:t>
      </w:r>
    </w:p>
    <w:p w14:paraId="1DCDEB8F" w14:textId="36A5C850" w:rsidR="00EB5C30" w:rsidRPr="00992A35" w:rsidRDefault="00EB5C30" w:rsidP="00992A35">
      <w:pPr>
        <w:tabs>
          <w:tab w:val="left" w:pos="1985"/>
          <w:tab w:val="left" w:pos="4820"/>
        </w:tabs>
        <w:spacing w:after="0"/>
        <w:rPr>
          <w:rFonts w:asciiTheme="minorHAnsi" w:hAnsiTheme="minorHAnsi" w:cstheme="minorHAnsi"/>
          <w:sz w:val="22"/>
          <w:szCs w:val="22"/>
        </w:rPr>
      </w:pPr>
      <w:r w:rsidRPr="00992A35">
        <w:rPr>
          <w:rFonts w:asciiTheme="minorHAnsi" w:hAnsiTheme="minorHAnsi" w:cstheme="minorHAnsi"/>
          <w:sz w:val="22"/>
          <w:szCs w:val="22"/>
        </w:rPr>
        <w:tab/>
        <w:t>Janet Frost</w:t>
      </w:r>
      <w:r w:rsidRPr="00992A35">
        <w:rPr>
          <w:rFonts w:asciiTheme="minorHAnsi" w:hAnsiTheme="minorHAnsi" w:cstheme="minorHAnsi"/>
          <w:sz w:val="22"/>
          <w:szCs w:val="22"/>
        </w:rPr>
        <w:tab/>
        <w:t>Clerk to the Corporation</w:t>
      </w:r>
    </w:p>
    <w:p w14:paraId="11028234" w14:textId="2849AFE7" w:rsidR="007246A4" w:rsidRPr="00992A35" w:rsidRDefault="007246A4" w:rsidP="00992A35">
      <w:pPr>
        <w:tabs>
          <w:tab w:val="left" w:pos="1985"/>
          <w:tab w:val="left" w:pos="4820"/>
        </w:tabs>
        <w:spacing w:after="0"/>
        <w:rPr>
          <w:rFonts w:asciiTheme="minorHAnsi" w:hAnsiTheme="minorHAnsi" w:cstheme="minorHAnsi"/>
          <w:sz w:val="22"/>
          <w:szCs w:val="22"/>
        </w:rPr>
      </w:pPr>
    </w:p>
    <w:p w14:paraId="2DEDEE6F" w14:textId="003BD114" w:rsidR="007246A4" w:rsidRPr="00992A35" w:rsidRDefault="007246A4" w:rsidP="00992A35">
      <w:pPr>
        <w:tabs>
          <w:tab w:val="left" w:pos="1985"/>
          <w:tab w:val="left" w:pos="4820"/>
        </w:tabs>
        <w:spacing w:after="0"/>
        <w:rPr>
          <w:rFonts w:asciiTheme="minorHAnsi" w:hAnsiTheme="minorHAnsi" w:cstheme="minorHAnsi"/>
          <w:b/>
          <w:bCs/>
          <w:sz w:val="22"/>
          <w:szCs w:val="22"/>
        </w:rPr>
      </w:pPr>
      <w:r w:rsidRPr="00992A35">
        <w:rPr>
          <w:rFonts w:asciiTheme="minorHAnsi" w:hAnsiTheme="minorHAnsi" w:cstheme="minorHAnsi"/>
          <w:b/>
          <w:bCs/>
          <w:sz w:val="22"/>
          <w:szCs w:val="22"/>
        </w:rPr>
        <w:t>Observer:</w:t>
      </w:r>
      <w:r w:rsidRPr="00992A35">
        <w:rPr>
          <w:rFonts w:asciiTheme="minorHAnsi" w:hAnsiTheme="minorHAnsi" w:cstheme="minorHAnsi"/>
          <w:b/>
          <w:bCs/>
          <w:sz w:val="22"/>
          <w:szCs w:val="22"/>
        </w:rPr>
        <w:tab/>
      </w:r>
      <w:r w:rsidRPr="00992A35">
        <w:rPr>
          <w:rFonts w:asciiTheme="minorHAnsi" w:hAnsiTheme="minorHAnsi" w:cstheme="minorHAnsi"/>
          <w:sz w:val="22"/>
          <w:szCs w:val="22"/>
        </w:rPr>
        <w:t>Brian Cronin</w:t>
      </w:r>
      <w:r w:rsidRPr="00992A35">
        <w:rPr>
          <w:rFonts w:asciiTheme="minorHAnsi" w:hAnsiTheme="minorHAnsi" w:cstheme="minorHAnsi"/>
          <w:sz w:val="22"/>
          <w:szCs w:val="22"/>
        </w:rPr>
        <w:tab/>
        <w:t>Governor</w:t>
      </w:r>
    </w:p>
    <w:p w14:paraId="7FD28F1B" w14:textId="77777777" w:rsidR="00F2373C" w:rsidRPr="00992A35" w:rsidRDefault="00B26F96" w:rsidP="00992A35">
      <w:pPr>
        <w:tabs>
          <w:tab w:val="left" w:pos="1985"/>
          <w:tab w:val="left" w:pos="4820"/>
        </w:tabs>
        <w:spacing w:after="0"/>
        <w:rPr>
          <w:rFonts w:asciiTheme="minorHAnsi" w:hAnsiTheme="minorHAnsi" w:cstheme="minorHAnsi"/>
          <w:sz w:val="22"/>
          <w:szCs w:val="22"/>
        </w:rPr>
      </w:pPr>
      <w:r w:rsidRPr="00992A35">
        <w:rPr>
          <w:rFonts w:asciiTheme="minorHAnsi" w:hAnsiTheme="minorHAnsi" w:cstheme="minorHAnsi"/>
          <w:sz w:val="22"/>
          <w:szCs w:val="22"/>
        </w:rPr>
        <w:t xml:space="preserve"> </w:t>
      </w:r>
    </w:p>
    <w:p w14:paraId="4BC90DEC" w14:textId="6948B894" w:rsidR="00581501" w:rsidRPr="00992A35" w:rsidRDefault="002A7880" w:rsidP="00992A35">
      <w:pPr>
        <w:tabs>
          <w:tab w:val="left" w:pos="1985"/>
          <w:tab w:val="left" w:pos="4820"/>
        </w:tabs>
        <w:spacing w:after="0"/>
        <w:rPr>
          <w:rFonts w:asciiTheme="minorHAnsi" w:hAnsiTheme="minorHAnsi" w:cstheme="minorHAnsi"/>
          <w:sz w:val="22"/>
          <w:szCs w:val="22"/>
        </w:rPr>
      </w:pPr>
      <w:r w:rsidRPr="00992A35">
        <w:rPr>
          <w:rFonts w:asciiTheme="minorHAnsi" w:hAnsiTheme="minorHAnsi" w:cstheme="minorHAnsi"/>
          <w:b/>
          <w:sz w:val="22"/>
          <w:szCs w:val="22"/>
        </w:rPr>
        <w:t>Apologies:</w:t>
      </w:r>
      <w:r w:rsidR="002B26BE" w:rsidRPr="00992A35">
        <w:rPr>
          <w:rFonts w:asciiTheme="minorHAnsi" w:hAnsiTheme="minorHAnsi" w:cstheme="minorHAnsi"/>
          <w:b/>
          <w:sz w:val="22"/>
          <w:szCs w:val="22"/>
        </w:rPr>
        <w:tab/>
      </w:r>
      <w:r w:rsidR="00D13FA8" w:rsidRPr="00992A35">
        <w:rPr>
          <w:rFonts w:asciiTheme="minorHAnsi" w:hAnsiTheme="minorHAnsi" w:cstheme="minorHAnsi"/>
          <w:bCs/>
          <w:sz w:val="22"/>
          <w:szCs w:val="22"/>
        </w:rPr>
        <w:t>David Kay</w:t>
      </w:r>
      <w:r w:rsidR="00D13FA8" w:rsidRPr="00992A35">
        <w:rPr>
          <w:rFonts w:asciiTheme="minorHAnsi" w:hAnsiTheme="minorHAnsi" w:cstheme="minorHAnsi"/>
          <w:bCs/>
          <w:sz w:val="22"/>
          <w:szCs w:val="22"/>
        </w:rPr>
        <w:tab/>
        <w:t>Governor</w:t>
      </w:r>
      <w:r w:rsidRPr="00992A35">
        <w:rPr>
          <w:rFonts w:asciiTheme="minorHAnsi" w:hAnsiTheme="minorHAnsi" w:cstheme="minorHAnsi"/>
          <w:sz w:val="22"/>
          <w:szCs w:val="22"/>
        </w:rPr>
        <w:tab/>
      </w:r>
    </w:p>
    <w:p w14:paraId="7B27EE2C" w14:textId="77777777" w:rsidR="000B5CAD" w:rsidRPr="00992A35" w:rsidRDefault="000B5CAD" w:rsidP="00992A35">
      <w:pPr>
        <w:tabs>
          <w:tab w:val="left" w:pos="1985"/>
          <w:tab w:val="left" w:pos="4820"/>
        </w:tabs>
        <w:spacing w:after="0"/>
        <w:rPr>
          <w:rFonts w:asciiTheme="minorHAnsi" w:hAnsiTheme="minorHAnsi" w:cstheme="minorHAnsi"/>
          <w:sz w:val="22"/>
          <w:szCs w:val="22"/>
        </w:rPr>
      </w:pPr>
    </w:p>
    <w:p w14:paraId="45E90D36" w14:textId="77777777" w:rsidR="0068438A" w:rsidRPr="00992A35" w:rsidRDefault="00D46D17" w:rsidP="00992A35">
      <w:pPr>
        <w:pStyle w:val="ListParagraph"/>
        <w:tabs>
          <w:tab w:val="left" w:pos="709"/>
          <w:tab w:val="left" w:pos="1985"/>
          <w:tab w:val="left" w:pos="5387"/>
        </w:tabs>
        <w:spacing w:after="0"/>
        <w:ind w:left="1425"/>
        <w:rPr>
          <w:rFonts w:asciiTheme="minorHAnsi" w:hAnsiTheme="minorHAnsi" w:cstheme="minorHAnsi"/>
          <w:sz w:val="22"/>
          <w:szCs w:val="22"/>
        </w:rPr>
      </w:pPr>
      <w:r w:rsidRPr="00992A35">
        <w:rPr>
          <w:rFonts w:asciiTheme="minorHAnsi" w:hAnsiTheme="minorHAnsi" w:cstheme="minorHAnsi"/>
          <w:sz w:val="22"/>
          <w:szCs w:val="22"/>
        </w:rPr>
        <w:tab/>
      </w:r>
      <w:r w:rsidR="00DA3764" w:rsidRPr="00992A35">
        <w:rPr>
          <w:rFonts w:asciiTheme="minorHAnsi" w:hAnsiTheme="minorHAnsi" w:cstheme="minorHAnsi"/>
          <w:sz w:val="22"/>
          <w:szCs w:val="22"/>
        </w:rPr>
        <w:t xml:space="preserve">  </w:t>
      </w:r>
    </w:p>
    <w:p w14:paraId="18ACBAF1" w14:textId="1C968B7C" w:rsidR="0068438A" w:rsidRPr="00992A35" w:rsidRDefault="003A7901" w:rsidP="00992A35">
      <w:pPr>
        <w:tabs>
          <w:tab w:val="left" w:pos="709"/>
          <w:tab w:val="left" w:pos="1985"/>
          <w:tab w:val="left" w:pos="5387"/>
        </w:tabs>
        <w:spacing w:after="0"/>
        <w:rPr>
          <w:rFonts w:asciiTheme="minorHAnsi" w:hAnsiTheme="minorHAnsi" w:cstheme="minorHAnsi"/>
          <w:sz w:val="22"/>
          <w:szCs w:val="22"/>
        </w:rPr>
      </w:pPr>
      <w:r w:rsidRPr="00992A35">
        <w:rPr>
          <w:rFonts w:asciiTheme="minorHAnsi" w:hAnsiTheme="minorHAnsi" w:cstheme="minorHAnsi"/>
          <w:b/>
          <w:sz w:val="22"/>
          <w:szCs w:val="22"/>
        </w:rPr>
        <w:t>27</w:t>
      </w:r>
      <w:r w:rsidR="00B70789" w:rsidRPr="00992A35">
        <w:rPr>
          <w:rFonts w:asciiTheme="minorHAnsi" w:hAnsiTheme="minorHAnsi" w:cstheme="minorHAnsi"/>
          <w:b/>
          <w:sz w:val="22"/>
          <w:szCs w:val="22"/>
        </w:rPr>
        <w:t>/2</w:t>
      </w:r>
      <w:r w:rsidRPr="00992A35">
        <w:rPr>
          <w:rFonts w:asciiTheme="minorHAnsi" w:hAnsiTheme="minorHAnsi" w:cstheme="minorHAnsi"/>
          <w:b/>
          <w:sz w:val="22"/>
          <w:szCs w:val="22"/>
        </w:rPr>
        <w:t>5</w:t>
      </w:r>
      <w:r w:rsidR="0068438A" w:rsidRPr="00992A35">
        <w:rPr>
          <w:rFonts w:asciiTheme="minorHAnsi" w:hAnsiTheme="minorHAnsi" w:cstheme="minorHAnsi"/>
          <w:b/>
          <w:sz w:val="22"/>
          <w:szCs w:val="22"/>
        </w:rPr>
        <w:t xml:space="preserve">   </w:t>
      </w:r>
      <w:r w:rsidRPr="00992A35">
        <w:rPr>
          <w:rFonts w:asciiTheme="minorHAnsi" w:hAnsiTheme="minorHAnsi" w:cstheme="minorHAnsi"/>
          <w:b/>
          <w:sz w:val="22"/>
          <w:szCs w:val="22"/>
        </w:rPr>
        <w:t xml:space="preserve"> </w:t>
      </w:r>
      <w:r w:rsidR="0068438A" w:rsidRPr="00992A35">
        <w:rPr>
          <w:rFonts w:asciiTheme="minorHAnsi" w:hAnsiTheme="minorHAnsi" w:cstheme="minorHAnsi"/>
          <w:b/>
          <w:sz w:val="22"/>
          <w:szCs w:val="22"/>
          <w:u w:val="single"/>
        </w:rPr>
        <w:t>Apologies</w:t>
      </w:r>
      <w:r w:rsidR="0068438A" w:rsidRPr="00992A35">
        <w:rPr>
          <w:rFonts w:asciiTheme="minorHAnsi" w:hAnsiTheme="minorHAnsi" w:cstheme="minorHAnsi"/>
          <w:sz w:val="22"/>
          <w:szCs w:val="22"/>
        </w:rPr>
        <w:tab/>
      </w:r>
      <w:r w:rsidR="0068438A" w:rsidRPr="00992A35">
        <w:rPr>
          <w:rFonts w:asciiTheme="minorHAnsi" w:hAnsiTheme="minorHAnsi" w:cstheme="minorHAnsi"/>
          <w:sz w:val="22"/>
          <w:szCs w:val="22"/>
        </w:rPr>
        <w:tab/>
      </w:r>
    </w:p>
    <w:p w14:paraId="358C7FBA" w14:textId="3680BF44" w:rsidR="008C6FF4" w:rsidRPr="00992A35" w:rsidRDefault="008C6FF4" w:rsidP="00992A35">
      <w:pPr>
        <w:tabs>
          <w:tab w:val="left" w:pos="709"/>
          <w:tab w:val="left" w:pos="1985"/>
          <w:tab w:val="left" w:pos="5387"/>
        </w:tabs>
        <w:spacing w:after="0"/>
        <w:rPr>
          <w:rFonts w:asciiTheme="minorHAnsi" w:hAnsiTheme="minorHAnsi" w:cstheme="minorHAnsi"/>
          <w:sz w:val="22"/>
          <w:szCs w:val="22"/>
        </w:rPr>
      </w:pPr>
      <w:r w:rsidRPr="00992A35">
        <w:rPr>
          <w:rFonts w:asciiTheme="minorHAnsi" w:hAnsiTheme="minorHAnsi" w:cstheme="minorHAnsi"/>
          <w:b/>
          <w:sz w:val="22"/>
          <w:szCs w:val="22"/>
        </w:rPr>
        <w:tab/>
      </w:r>
      <w:r w:rsidR="000A3680" w:rsidRPr="00992A35">
        <w:rPr>
          <w:rFonts w:asciiTheme="minorHAnsi" w:hAnsiTheme="minorHAnsi" w:cstheme="minorHAnsi"/>
          <w:sz w:val="22"/>
          <w:szCs w:val="22"/>
        </w:rPr>
        <w:t xml:space="preserve">Apologies </w:t>
      </w:r>
      <w:r w:rsidR="002B26BE" w:rsidRPr="00992A35">
        <w:rPr>
          <w:rFonts w:asciiTheme="minorHAnsi" w:hAnsiTheme="minorHAnsi" w:cstheme="minorHAnsi"/>
          <w:sz w:val="22"/>
          <w:szCs w:val="22"/>
        </w:rPr>
        <w:t xml:space="preserve">were received and accepted from </w:t>
      </w:r>
      <w:r w:rsidR="003A7901" w:rsidRPr="00992A35">
        <w:rPr>
          <w:rFonts w:asciiTheme="minorHAnsi" w:hAnsiTheme="minorHAnsi" w:cstheme="minorHAnsi"/>
          <w:sz w:val="22"/>
          <w:szCs w:val="22"/>
        </w:rPr>
        <w:t>David Kay.</w:t>
      </w:r>
    </w:p>
    <w:p w14:paraId="6A0CC3AE" w14:textId="77777777" w:rsidR="00771BEE" w:rsidRPr="00992A35" w:rsidRDefault="00771BEE" w:rsidP="00992A35">
      <w:pPr>
        <w:tabs>
          <w:tab w:val="left" w:pos="709"/>
          <w:tab w:val="left" w:pos="1985"/>
          <w:tab w:val="left" w:pos="5387"/>
        </w:tabs>
        <w:spacing w:after="0"/>
        <w:rPr>
          <w:rFonts w:asciiTheme="minorHAnsi" w:hAnsiTheme="minorHAnsi" w:cstheme="minorHAnsi"/>
          <w:sz w:val="22"/>
          <w:szCs w:val="22"/>
        </w:rPr>
      </w:pPr>
    </w:p>
    <w:p w14:paraId="06BBE47F" w14:textId="3A947EAE" w:rsidR="008A7DA6" w:rsidRPr="00992A35" w:rsidRDefault="003A7901" w:rsidP="00992A35">
      <w:pPr>
        <w:tabs>
          <w:tab w:val="left" w:pos="709"/>
          <w:tab w:val="left" w:pos="1985"/>
          <w:tab w:val="left" w:pos="5387"/>
        </w:tabs>
        <w:spacing w:after="0"/>
        <w:ind w:left="705" w:hanging="705"/>
        <w:rPr>
          <w:rFonts w:asciiTheme="minorHAnsi" w:hAnsiTheme="minorHAnsi" w:cstheme="minorHAnsi"/>
          <w:sz w:val="22"/>
          <w:szCs w:val="22"/>
        </w:rPr>
      </w:pPr>
      <w:r w:rsidRPr="00992A35">
        <w:rPr>
          <w:rFonts w:asciiTheme="minorHAnsi" w:hAnsiTheme="minorHAnsi" w:cstheme="minorHAnsi"/>
          <w:b/>
          <w:sz w:val="22"/>
          <w:szCs w:val="22"/>
        </w:rPr>
        <w:t>28</w:t>
      </w:r>
      <w:r w:rsidR="00D07382" w:rsidRPr="00992A35">
        <w:rPr>
          <w:rFonts w:asciiTheme="minorHAnsi" w:hAnsiTheme="minorHAnsi" w:cstheme="minorHAnsi"/>
          <w:b/>
          <w:sz w:val="22"/>
          <w:szCs w:val="22"/>
        </w:rPr>
        <w:t>/2</w:t>
      </w:r>
      <w:r w:rsidRPr="00992A35">
        <w:rPr>
          <w:rFonts w:asciiTheme="minorHAnsi" w:hAnsiTheme="minorHAnsi" w:cstheme="minorHAnsi"/>
          <w:b/>
          <w:sz w:val="22"/>
          <w:szCs w:val="22"/>
        </w:rPr>
        <w:t>5</w:t>
      </w:r>
      <w:r w:rsidR="00A371F2" w:rsidRPr="00992A35">
        <w:rPr>
          <w:rFonts w:asciiTheme="minorHAnsi" w:hAnsiTheme="minorHAnsi" w:cstheme="minorHAnsi"/>
          <w:b/>
          <w:sz w:val="22"/>
          <w:szCs w:val="22"/>
        </w:rPr>
        <w:tab/>
      </w:r>
      <w:r w:rsidR="00A371F2" w:rsidRPr="00992A35">
        <w:rPr>
          <w:rFonts w:asciiTheme="minorHAnsi" w:hAnsiTheme="minorHAnsi" w:cstheme="minorHAnsi"/>
          <w:b/>
          <w:sz w:val="22"/>
          <w:szCs w:val="22"/>
          <w:u w:val="single"/>
        </w:rPr>
        <w:t>Declaration of Conflicts of Interest</w:t>
      </w:r>
    </w:p>
    <w:p w14:paraId="7139A065" w14:textId="77777777" w:rsidR="005F2457" w:rsidRPr="00992A35" w:rsidRDefault="008A7DA6" w:rsidP="00992A35">
      <w:pPr>
        <w:tabs>
          <w:tab w:val="left" w:pos="709"/>
          <w:tab w:val="left" w:pos="1985"/>
          <w:tab w:val="left" w:pos="5387"/>
        </w:tabs>
        <w:spacing w:after="0"/>
        <w:ind w:left="705" w:hanging="705"/>
        <w:rPr>
          <w:rFonts w:asciiTheme="minorHAnsi" w:hAnsiTheme="minorHAnsi" w:cstheme="minorHAnsi"/>
          <w:sz w:val="22"/>
          <w:szCs w:val="22"/>
        </w:rPr>
      </w:pPr>
      <w:r w:rsidRPr="00992A35">
        <w:rPr>
          <w:rFonts w:asciiTheme="minorHAnsi" w:hAnsiTheme="minorHAnsi" w:cstheme="minorHAnsi"/>
          <w:b/>
          <w:sz w:val="22"/>
          <w:szCs w:val="22"/>
        </w:rPr>
        <w:tab/>
      </w:r>
      <w:r w:rsidR="00B96024" w:rsidRPr="00992A35">
        <w:rPr>
          <w:rFonts w:asciiTheme="minorHAnsi" w:hAnsiTheme="minorHAnsi" w:cstheme="minorHAnsi"/>
          <w:sz w:val="22"/>
          <w:szCs w:val="22"/>
        </w:rPr>
        <w:t>None declared.</w:t>
      </w:r>
    </w:p>
    <w:p w14:paraId="4ACB2EBD" w14:textId="77777777" w:rsidR="00B96024" w:rsidRPr="00992A35" w:rsidRDefault="00B96024" w:rsidP="00992A35">
      <w:pPr>
        <w:tabs>
          <w:tab w:val="left" w:pos="709"/>
          <w:tab w:val="left" w:pos="1985"/>
          <w:tab w:val="left" w:pos="5387"/>
        </w:tabs>
        <w:spacing w:after="0"/>
        <w:ind w:left="705" w:hanging="705"/>
        <w:rPr>
          <w:rFonts w:asciiTheme="minorHAnsi" w:hAnsiTheme="minorHAnsi" w:cstheme="minorHAnsi"/>
          <w:sz w:val="22"/>
          <w:szCs w:val="22"/>
        </w:rPr>
      </w:pPr>
    </w:p>
    <w:p w14:paraId="6FCCDFCD" w14:textId="4FB108BF" w:rsidR="00A371F2" w:rsidRPr="00992A35" w:rsidRDefault="003A7901" w:rsidP="00992A35">
      <w:pPr>
        <w:pStyle w:val="Header"/>
        <w:tabs>
          <w:tab w:val="clear" w:pos="4513"/>
          <w:tab w:val="clear" w:pos="9026"/>
          <w:tab w:val="left" w:pos="709"/>
        </w:tabs>
        <w:spacing w:line="276" w:lineRule="auto"/>
        <w:ind w:left="709" w:hanging="709"/>
        <w:outlineLvl w:val="0"/>
        <w:rPr>
          <w:rFonts w:asciiTheme="minorHAnsi" w:hAnsiTheme="minorHAnsi" w:cstheme="minorHAnsi"/>
          <w:sz w:val="22"/>
          <w:szCs w:val="22"/>
        </w:rPr>
      </w:pPr>
      <w:r w:rsidRPr="00992A35">
        <w:rPr>
          <w:rFonts w:asciiTheme="minorHAnsi" w:hAnsiTheme="minorHAnsi" w:cstheme="minorHAnsi"/>
          <w:b/>
          <w:sz w:val="22"/>
          <w:szCs w:val="22"/>
        </w:rPr>
        <w:t>29</w:t>
      </w:r>
      <w:r w:rsidR="00D07382" w:rsidRPr="00992A35">
        <w:rPr>
          <w:rFonts w:asciiTheme="minorHAnsi" w:hAnsiTheme="minorHAnsi" w:cstheme="minorHAnsi"/>
          <w:b/>
          <w:sz w:val="22"/>
          <w:szCs w:val="22"/>
        </w:rPr>
        <w:t>/2</w:t>
      </w:r>
      <w:r w:rsidRPr="00992A35">
        <w:rPr>
          <w:rFonts w:asciiTheme="minorHAnsi" w:hAnsiTheme="minorHAnsi" w:cstheme="minorHAnsi"/>
          <w:b/>
          <w:sz w:val="22"/>
          <w:szCs w:val="22"/>
        </w:rPr>
        <w:t>5</w:t>
      </w:r>
      <w:r w:rsidR="00764581" w:rsidRPr="00992A35">
        <w:rPr>
          <w:rFonts w:asciiTheme="minorHAnsi" w:hAnsiTheme="minorHAnsi" w:cstheme="minorHAnsi"/>
          <w:sz w:val="22"/>
          <w:szCs w:val="22"/>
        </w:rPr>
        <w:t xml:space="preserve">   </w:t>
      </w:r>
      <w:r w:rsidRPr="00992A35">
        <w:rPr>
          <w:rFonts w:asciiTheme="minorHAnsi" w:hAnsiTheme="minorHAnsi" w:cstheme="minorHAnsi"/>
          <w:sz w:val="22"/>
          <w:szCs w:val="22"/>
        </w:rPr>
        <w:t xml:space="preserve"> </w:t>
      </w:r>
      <w:r w:rsidR="00764581" w:rsidRPr="00992A35">
        <w:rPr>
          <w:rFonts w:asciiTheme="minorHAnsi" w:hAnsiTheme="minorHAnsi" w:cstheme="minorHAnsi"/>
          <w:b/>
          <w:sz w:val="22"/>
          <w:szCs w:val="22"/>
          <w:u w:val="single"/>
        </w:rPr>
        <w:t xml:space="preserve">Permission for Officers of </w:t>
      </w:r>
      <w:r w:rsidR="008A7DA6" w:rsidRPr="00992A35">
        <w:rPr>
          <w:rFonts w:asciiTheme="minorHAnsi" w:hAnsiTheme="minorHAnsi" w:cstheme="minorHAnsi"/>
          <w:b/>
          <w:sz w:val="22"/>
          <w:szCs w:val="22"/>
          <w:u w:val="single"/>
        </w:rPr>
        <w:t>the Organisation to be Present</w:t>
      </w:r>
      <w:r w:rsidR="008A7DA6" w:rsidRPr="00992A35">
        <w:rPr>
          <w:rFonts w:asciiTheme="minorHAnsi" w:hAnsiTheme="minorHAnsi" w:cstheme="minorHAnsi"/>
          <w:b/>
          <w:sz w:val="22"/>
          <w:szCs w:val="22"/>
          <w:u w:val="single"/>
        </w:rPr>
        <w:br/>
      </w:r>
      <w:r w:rsidR="00764581" w:rsidRPr="00992A35">
        <w:rPr>
          <w:rFonts w:asciiTheme="minorHAnsi" w:hAnsiTheme="minorHAnsi" w:cstheme="minorHAnsi"/>
          <w:b/>
          <w:sz w:val="22"/>
          <w:szCs w:val="22"/>
        </w:rPr>
        <w:tab/>
      </w:r>
      <w:r w:rsidR="00764581" w:rsidRPr="00992A35">
        <w:rPr>
          <w:rFonts w:asciiTheme="minorHAnsi" w:hAnsiTheme="minorHAnsi" w:cstheme="minorHAnsi"/>
          <w:sz w:val="22"/>
          <w:szCs w:val="22"/>
        </w:rPr>
        <w:t xml:space="preserve">It was </w:t>
      </w:r>
      <w:r w:rsidR="00764581" w:rsidRPr="00992A35">
        <w:rPr>
          <w:rFonts w:asciiTheme="minorHAnsi" w:hAnsiTheme="minorHAnsi" w:cstheme="minorHAnsi"/>
          <w:b/>
          <w:sz w:val="22"/>
          <w:szCs w:val="22"/>
        </w:rPr>
        <w:t>RESOLVED</w:t>
      </w:r>
      <w:r w:rsidR="00764581" w:rsidRPr="00992A35">
        <w:rPr>
          <w:rFonts w:asciiTheme="minorHAnsi" w:hAnsiTheme="minorHAnsi" w:cstheme="minorHAnsi"/>
          <w:sz w:val="22"/>
          <w:szCs w:val="22"/>
        </w:rPr>
        <w:t xml:space="preserve"> that officers present should remain in the meeting.</w:t>
      </w:r>
    </w:p>
    <w:p w14:paraId="21B29ED4" w14:textId="77777777" w:rsidR="00076F65" w:rsidRPr="00992A35" w:rsidRDefault="00076F65" w:rsidP="00992A35">
      <w:pPr>
        <w:tabs>
          <w:tab w:val="left" w:pos="709"/>
          <w:tab w:val="left" w:pos="1985"/>
          <w:tab w:val="left" w:pos="5387"/>
        </w:tabs>
        <w:spacing w:after="0"/>
        <w:ind w:left="709" w:hanging="709"/>
        <w:rPr>
          <w:rFonts w:asciiTheme="minorHAnsi" w:hAnsiTheme="minorHAnsi" w:cstheme="minorHAnsi"/>
          <w:sz w:val="22"/>
          <w:szCs w:val="22"/>
        </w:rPr>
      </w:pPr>
    </w:p>
    <w:p w14:paraId="5C83FF75" w14:textId="4CB033DB" w:rsidR="00A60615" w:rsidRPr="00992A35" w:rsidRDefault="003A7901" w:rsidP="00992A35">
      <w:pPr>
        <w:pStyle w:val="Header"/>
        <w:tabs>
          <w:tab w:val="clear" w:pos="4513"/>
          <w:tab w:val="clear" w:pos="9026"/>
        </w:tabs>
        <w:spacing w:before="120" w:line="276" w:lineRule="auto"/>
        <w:ind w:left="709" w:hanging="709"/>
        <w:rPr>
          <w:rFonts w:asciiTheme="minorHAnsi" w:hAnsiTheme="minorHAnsi" w:cstheme="minorHAnsi"/>
          <w:b/>
          <w:sz w:val="22"/>
          <w:szCs w:val="22"/>
        </w:rPr>
      </w:pPr>
      <w:r w:rsidRPr="00992A35">
        <w:rPr>
          <w:rFonts w:asciiTheme="minorHAnsi" w:hAnsiTheme="minorHAnsi" w:cstheme="minorHAnsi"/>
          <w:b/>
          <w:sz w:val="22"/>
          <w:szCs w:val="22"/>
        </w:rPr>
        <w:t>30</w:t>
      </w:r>
      <w:r w:rsidR="00D07382" w:rsidRPr="00992A35">
        <w:rPr>
          <w:rFonts w:asciiTheme="minorHAnsi" w:hAnsiTheme="minorHAnsi" w:cstheme="minorHAnsi"/>
          <w:b/>
          <w:sz w:val="22"/>
          <w:szCs w:val="22"/>
        </w:rPr>
        <w:t>/2</w:t>
      </w:r>
      <w:r w:rsidRPr="00992A35">
        <w:rPr>
          <w:rFonts w:asciiTheme="minorHAnsi" w:hAnsiTheme="minorHAnsi" w:cstheme="minorHAnsi"/>
          <w:b/>
          <w:sz w:val="22"/>
          <w:szCs w:val="22"/>
        </w:rPr>
        <w:t>5</w:t>
      </w:r>
      <w:r w:rsidR="007B6A3D" w:rsidRPr="00992A35">
        <w:rPr>
          <w:rFonts w:asciiTheme="minorHAnsi" w:hAnsiTheme="minorHAnsi" w:cstheme="minorHAnsi"/>
          <w:b/>
          <w:sz w:val="22"/>
          <w:szCs w:val="22"/>
        </w:rPr>
        <w:t xml:space="preserve"> </w:t>
      </w:r>
      <w:r w:rsidR="00A3196E" w:rsidRPr="00992A35">
        <w:rPr>
          <w:rFonts w:asciiTheme="minorHAnsi" w:hAnsiTheme="minorHAnsi" w:cstheme="minorHAnsi"/>
          <w:b/>
          <w:sz w:val="22"/>
          <w:szCs w:val="22"/>
        </w:rPr>
        <w:t xml:space="preserve"> </w:t>
      </w:r>
      <w:r w:rsidRPr="00992A35">
        <w:rPr>
          <w:rFonts w:asciiTheme="minorHAnsi" w:hAnsiTheme="minorHAnsi" w:cstheme="minorHAnsi"/>
          <w:b/>
          <w:sz w:val="22"/>
          <w:szCs w:val="22"/>
        </w:rPr>
        <w:t xml:space="preserve"> </w:t>
      </w:r>
      <w:r w:rsidR="00F91EF5" w:rsidRPr="00992A35">
        <w:rPr>
          <w:rFonts w:asciiTheme="minorHAnsi" w:hAnsiTheme="minorHAnsi" w:cstheme="minorHAnsi"/>
          <w:b/>
          <w:sz w:val="22"/>
          <w:szCs w:val="22"/>
          <w:u w:val="single"/>
        </w:rPr>
        <w:t>Minutes of the meetin</w:t>
      </w:r>
      <w:r w:rsidR="00403655" w:rsidRPr="00992A35">
        <w:rPr>
          <w:rFonts w:asciiTheme="minorHAnsi" w:hAnsiTheme="minorHAnsi" w:cstheme="minorHAnsi"/>
          <w:b/>
          <w:sz w:val="22"/>
          <w:szCs w:val="22"/>
          <w:u w:val="single"/>
        </w:rPr>
        <w:t xml:space="preserve">g held </w:t>
      </w:r>
      <w:r w:rsidR="00A42465" w:rsidRPr="00992A35">
        <w:rPr>
          <w:rFonts w:asciiTheme="minorHAnsi" w:hAnsiTheme="minorHAnsi" w:cstheme="minorHAnsi"/>
          <w:b/>
          <w:sz w:val="22"/>
          <w:szCs w:val="22"/>
          <w:u w:val="single"/>
        </w:rPr>
        <w:t>1</w:t>
      </w:r>
      <w:r w:rsidRPr="00992A35">
        <w:rPr>
          <w:rFonts w:asciiTheme="minorHAnsi" w:hAnsiTheme="minorHAnsi" w:cstheme="minorHAnsi"/>
          <w:b/>
          <w:sz w:val="22"/>
          <w:szCs w:val="22"/>
          <w:u w:val="single"/>
        </w:rPr>
        <w:t>0</w:t>
      </w:r>
      <w:r w:rsidR="00B96024" w:rsidRPr="00992A35">
        <w:rPr>
          <w:rFonts w:asciiTheme="minorHAnsi" w:hAnsiTheme="minorHAnsi" w:cstheme="minorHAnsi"/>
          <w:b/>
          <w:sz w:val="22"/>
          <w:szCs w:val="22"/>
          <w:u w:val="single"/>
        </w:rPr>
        <w:t xml:space="preserve"> December 202</w:t>
      </w:r>
      <w:r w:rsidRPr="00992A35">
        <w:rPr>
          <w:rFonts w:asciiTheme="minorHAnsi" w:hAnsiTheme="minorHAnsi" w:cstheme="minorHAnsi"/>
          <w:b/>
          <w:sz w:val="22"/>
          <w:szCs w:val="22"/>
          <w:u w:val="single"/>
        </w:rPr>
        <w:t>5</w:t>
      </w:r>
      <w:r w:rsidR="00F91EF5" w:rsidRPr="00992A35">
        <w:rPr>
          <w:rFonts w:asciiTheme="minorHAnsi" w:hAnsiTheme="minorHAnsi" w:cstheme="minorHAnsi"/>
          <w:sz w:val="22"/>
          <w:szCs w:val="22"/>
        </w:rPr>
        <w:br/>
        <w:t xml:space="preserve">The minutes of the meeting held </w:t>
      </w:r>
      <w:r w:rsidR="00A42465" w:rsidRPr="00992A35">
        <w:rPr>
          <w:rFonts w:asciiTheme="minorHAnsi" w:hAnsiTheme="minorHAnsi" w:cstheme="minorHAnsi"/>
          <w:sz w:val="22"/>
          <w:szCs w:val="22"/>
        </w:rPr>
        <w:t>1</w:t>
      </w:r>
      <w:r w:rsidRPr="00992A35">
        <w:rPr>
          <w:rFonts w:asciiTheme="minorHAnsi" w:hAnsiTheme="minorHAnsi" w:cstheme="minorHAnsi"/>
          <w:sz w:val="22"/>
          <w:szCs w:val="22"/>
        </w:rPr>
        <w:t>0</w:t>
      </w:r>
      <w:r w:rsidR="00B96024" w:rsidRPr="00992A35">
        <w:rPr>
          <w:rFonts w:asciiTheme="minorHAnsi" w:hAnsiTheme="minorHAnsi" w:cstheme="minorHAnsi"/>
          <w:sz w:val="22"/>
          <w:szCs w:val="22"/>
        </w:rPr>
        <w:t xml:space="preserve"> December </w:t>
      </w:r>
      <w:r w:rsidR="00403655" w:rsidRPr="00992A35">
        <w:rPr>
          <w:rFonts w:asciiTheme="minorHAnsi" w:hAnsiTheme="minorHAnsi" w:cstheme="minorHAnsi"/>
          <w:sz w:val="22"/>
          <w:szCs w:val="22"/>
        </w:rPr>
        <w:t>2</w:t>
      </w:r>
      <w:r w:rsidR="00D07382" w:rsidRPr="00992A35">
        <w:rPr>
          <w:rFonts w:asciiTheme="minorHAnsi" w:hAnsiTheme="minorHAnsi" w:cstheme="minorHAnsi"/>
          <w:sz w:val="22"/>
          <w:szCs w:val="22"/>
        </w:rPr>
        <w:t>02</w:t>
      </w:r>
      <w:r w:rsidRPr="00992A35">
        <w:rPr>
          <w:rFonts w:asciiTheme="minorHAnsi" w:hAnsiTheme="minorHAnsi" w:cstheme="minorHAnsi"/>
          <w:sz w:val="22"/>
          <w:szCs w:val="22"/>
        </w:rPr>
        <w:t>5</w:t>
      </w:r>
      <w:r w:rsidR="00815E1F" w:rsidRPr="00992A35">
        <w:rPr>
          <w:rFonts w:asciiTheme="minorHAnsi" w:hAnsiTheme="minorHAnsi" w:cstheme="minorHAnsi"/>
          <w:sz w:val="22"/>
          <w:szCs w:val="22"/>
        </w:rPr>
        <w:t xml:space="preserve"> </w:t>
      </w:r>
      <w:r w:rsidR="00F91EF5" w:rsidRPr="00992A35">
        <w:rPr>
          <w:rFonts w:asciiTheme="minorHAnsi" w:hAnsiTheme="minorHAnsi" w:cstheme="minorHAnsi"/>
          <w:sz w:val="22"/>
          <w:szCs w:val="22"/>
        </w:rPr>
        <w:t xml:space="preserve">had been previously circulated to members for consideration. </w:t>
      </w:r>
      <w:r w:rsidR="00A3196E" w:rsidRPr="00992A35">
        <w:rPr>
          <w:rFonts w:asciiTheme="minorHAnsi" w:hAnsiTheme="minorHAnsi" w:cstheme="minorHAnsi"/>
          <w:sz w:val="22"/>
          <w:szCs w:val="22"/>
        </w:rPr>
        <w:t xml:space="preserve"> </w:t>
      </w:r>
      <w:r w:rsidR="00F91EF5" w:rsidRPr="00992A35">
        <w:rPr>
          <w:rFonts w:asciiTheme="minorHAnsi" w:hAnsiTheme="minorHAnsi" w:cstheme="minorHAnsi"/>
          <w:sz w:val="22"/>
          <w:szCs w:val="22"/>
        </w:rPr>
        <w:br/>
      </w:r>
      <w:r w:rsidR="00F91EF5" w:rsidRPr="00992A35">
        <w:rPr>
          <w:rFonts w:asciiTheme="minorHAnsi" w:hAnsiTheme="minorHAnsi" w:cstheme="minorHAnsi"/>
          <w:b/>
          <w:sz w:val="22"/>
          <w:szCs w:val="22"/>
        </w:rPr>
        <w:t xml:space="preserve">It was RESOLVED that the minutes of the meeting be </w:t>
      </w:r>
      <w:r w:rsidR="00D07382" w:rsidRPr="00992A35">
        <w:rPr>
          <w:rFonts w:asciiTheme="minorHAnsi" w:hAnsiTheme="minorHAnsi" w:cstheme="minorHAnsi"/>
          <w:b/>
          <w:sz w:val="22"/>
          <w:szCs w:val="22"/>
        </w:rPr>
        <w:t xml:space="preserve">accepted and </w:t>
      </w:r>
      <w:r w:rsidR="00F91EF5" w:rsidRPr="00992A35">
        <w:rPr>
          <w:rFonts w:asciiTheme="minorHAnsi" w:hAnsiTheme="minorHAnsi" w:cstheme="minorHAnsi"/>
          <w:b/>
          <w:sz w:val="22"/>
          <w:szCs w:val="22"/>
        </w:rPr>
        <w:t xml:space="preserve">approved </w:t>
      </w:r>
      <w:r w:rsidR="00D07382" w:rsidRPr="00992A35">
        <w:rPr>
          <w:rFonts w:asciiTheme="minorHAnsi" w:hAnsiTheme="minorHAnsi" w:cstheme="minorHAnsi"/>
          <w:b/>
          <w:sz w:val="22"/>
          <w:szCs w:val="22"/>
        </w:rPr>
        <w:t>by the members of the Committee.</w:t>
      </w:r>
    </w:p>
    <w:p w14:paraId="4EEC208B" w14:textId="77777777" w:rsidR="00F91EF5" w:rsidRPr="00992A35" w:rsidRDefault="00F91EF5" w:rsidP="00992A35">
      <w:pPr>
        <w:pStyle w:val="Header"/>
        <w:tabs>
          <w:tab w:val="clear" w:pos="4513"/>
          <w:tab w:val="clear" w:pos="9026"/>
          <w:tab w:val="left" w:pos="709"/>
        </w:tabs>
        <w:spacing w:line="276" w:lineRule="auto"/>
        <w:outlineLvl w:val="0"/>
        <w:rPr>
          <w:rFonts w:asciiTheme="minorHAnsi" w:hAnsiTheme="minorHAnsi" w:cstheme="minorHAnsi"/>
          <w:sz w:val="22"/>
          <w:szCs w:val="22"/>
        </w:rPr>
      </w:pPr>
    </w:p>
    <w:p w14:paraId="53A943B2" w14:textId="4A98E7A6" w:rsidR="00B831DB" w:rsidRPr="00992A35" w:rsidRDefault="003A7901" w:rsidP="00992A35">
      <w:pPr>
        <w:pStyle w:val="Header"/>
        <w:tabs>
          <w:tab w:val="clear" w:pos="4513"/>
          <w:tab w:val="clear" w:pos="9026"/>
          <w:tab w:val="left" w:pos="709"/>
        </w:tabs>
        <w:spacing w:line="276" w:lineRule="auto"/>
        <w:ind w:left="705" w:hanging="705"/>
        <w:outlineLvl w:val="0"/>
        <w:rPr>
          <w:rFonts w:asciiTheme="minorHAnsi" w:hAnsiTheme="minorHAnsi" w:cstheme="minorHAnsi"/>
          <w:sz w:val="22"/>
          <w:szCs w:val="22"/>
        </w:rPr>
      </w:pPr>
      <w:r w:rsidRPr="00992A35">
        <w:rPr>
          <w:rFonts w:asciiTheme="minorHAnsi" w:hAnsiTheme="minorHAnsi" w:cstheme="minorHAnsi"/>
          <w:b/>
          <w:sz w:val="22"/>
          <w:szCs w:val="22"/>
        </w:rPr>
        <w:t>31</w:t>
      </w:r>
      <w:r w:rsidR="00D07382" w:rsidRPr="00992A35">
        <w:rPr>
          <w:rFonts w:asciiTheme="minorHAnsi" w:hAnsiTheme="minorHAnsi" w:cstheme="minorHAnsi"/>
          <w:b/>
          <w:sz w:val="22"/>
          <w:szCs w:val="22"/>
        </w:rPr>
        <w:t>/2</w:t>
      </w:r>
      <w:r w:rsidRPr="00992A35">
        <w:rPr>
          <w:rFonts w:asciiTheme="minorHAnsi" w:hAnsiTheme="minorHAnsi" w:cstheme="minorHAnsi"/>
          <w:b/>
          <w:sz w:val="22"/>
          <w:szCs w:val="22"/>
        </w:rPr>
        <w:t>5</w:t>
      </w:r>
      <w:r w:rsidR="00285F41" w:rsidRPr="00992A35">
        <w:rPr>
          <w:rFonts w:asciiTheme="minorHAnsi" w:hAnsiTheme="minorHAnsi" w:cstheme="minorHAnsi"/>
          <w:b/>
          <w:sz w:val="22"/>
          <w:szCs w:val="22"/>
        </w:rPr>
        <w:tab/>
      </w:r>
      <w:r w:rsidR="000C0112" w:rsidRPr="00992A35">
        <w:rPr>
          <w:rFonts w:asciiTheme="minorHAnsi" w:hAnsiTheme="minorHAnsi" w:cstheme="minorHAnsi"/>
          <w:b/>
          <w:sz w:val="22"/>
          <w:szCs w:val="22"/>
          <w:u w:val="single"/>
        </w:rPr>
        <w:t xml:space="preserve">Matters </w:t>
      </w:r>
      <w:r w:rsidR="003763E4" w:rsidRPr="00992A35">
        <w:rPr>
          <w:rFonts w:asciiTheme="minorHAnsi" w:hAnsiTheme="minorHAnsi" w:cstheme="minorHAnsi"/>
          <w:b/>
          <w:sz w:val="22"/>
          <w:szCs w:val="22"/>
          <w:u w:val="single"/>
        </w:rPr>
        <w:t>arising</w:t>
      </w:r>
      <w:r w:rsidR="000C0112" w:rsidRPr="00992A35">
        <w:rPr>
          <w:rFonts w:asciiTheme="minorHAnsi" w:hAnsiTheme="minorHAnsi" w:cstheme="minorHAnsi"/>
          <w:b/>
          <w:sz w:val="22"/>
          <w:szCs w:val="22"/>
          <w:u w:val="single"/>
        </w:rPr>
        <w:t xml:space="preserve"> fro</w:t>
      </w:r>
      <w:r w:rsidR="00285F41" w:rsidRPr="00992A35">
        <w:rPr>
          <w:rFonts w:asciiTheme="minorHAnsi" w:hAnsiTheme="minorHAnsi" w:cstheme="minorHAnsi"/>
          <w:b/>
          <w:sz w:val="22"/>
          <w:szCs w:val="22"/>
          <w:u w:val="single"/>
        </w:rPr>
        <w:t>m minutes of the previous meeting</w:t>
      </w:r>
      <w:r w:rsidR="00F22184" w:rsidRPr="00992A35">
        <w:rPr>
          <w:rFonts w:asciiTheme="minorHAnsi" w:hAnsiTheme="minorHAnsi" w:cstheme="minorHAnsi"/>
          <w:sz w:val="22"/>
          <w:szCs w:val="22"/>
        </w:rPr>
        <w:br/>
      </w:r>
      <w:r w:rsidR="005F2457" w:rsidRPr="00992A35">
        <w:rPr>
          <w:rFonts w:asciiTheme="minorHAnsi" w:hAnsiTheme="minorHAnsi" w:cstheme="minorHAnsi"/>
          <w:sz w:val="22"/>
          <w:szCs w:val="22"/>
        </w:rPr>
        <w:t>There were no matters arising.</w:t>
      </w:r>
    </w:p>
    <w:p w14:paraId="79B3CFEB" w14:textId="126A443A" w:rsidR="004D5A6E" w:rsidRPr="00992A35" w:rsidRDefault="00B831DB" w:rsidP="00992A35">
      <w:pPr>
        <w:pStyle w:val="Header"/>
        <w:tabs>
          <w:tab w:val="clear" w:pos="4513"/>
          <w:tab w:val="clear" w:pos="9026"/>
          <w:tab w:val="left" w:pos="709"/>
        </w:tabs>
        <w:spacing w:line="276" w:lineRule="auto"/>
        <w:outlineLvl w:val="0"/>
        <w:rPr>
          <w:rFonts w:asciiTheme="minorHAnsi" w:hAnsiTheme="minorHAnsi" w:cstheme="minorHAnsi"/>
          <w:b/>
          <w:sz w:val="22"/>
          <w:szCs w:val="22"/>
          <w:u w:val="single"/>
        </w:rPr>
      </w:pPr>
      <w:r w:rsidRPr="00992A35">
        <w:rPr>
          <w:rFonts w:asciiTheme="minorHAnsi" w:hAnsiTheme="minorHAnsi" w:cstheme="minorHAnsi"/>
          <w:b/>
          <w:sz w:val="22"/>
          <w:szCs w:val="22"/>
        </w:rPr>
        <w:tab/>
      </w:r>
      <w:r w:rsidR="004D5A6E" w:rsidRPr="00992A35">
        <w:rPr>
          <w:rFonts w:asciiTheme="minorHAnsi" w:hAnsiTheme="minorHAnsi" w:cstheme="minorHAnsi"/>
          <w:b/>
          <w:sz w:val="22"/>
          <w:szCs w:val="22"/>
          <w:u w:val="single"/>
        </w:rPr>
        <w:t>Notification of Items of Any Other Business</w:t>
      </w:r>
    </w:p>
    <w:p w14:paraId="023C767E" w14:textId="77777777" w:rsidR="00F91EF5" w:rsidRPr="00992A35" w:rsidRDefault="004D5A6E" w:rsidP="00992A35">
      <w:pPr>
        <w:pStyle w:val="Header"/>
        <w:tabs>
          <w:tab w:val="clear" w:pos="4513"/>
          <w:tab w:val="clear" w:pos="9026"/>
          <w:tab w:val="left" w:pos="709"/>
        </w:tabs>
        <w:spacing w:line="276" w:lineRule="auto"/>
        <w:ind w:left="709" w:hanging="709"/>
        <w:outlineLvl w:val="0"/>
        <w:rPr>
          <w:rFonts w:asciiTheme="minorHAnsi" w:hAnsiTheme="minorHAnsi" w:cstheme="minorHAnsi"/>
          <w:sz w:val="22"/>
          <w:szCs w:val="22"/>
        </w:rPr>
      </w:pPr>
      <w:r w:rsidRPr="00992A35">
        <w:rPr>
          <w:rFonts w:asciiTheme="minorHAnsi" w:hAnsiTheme="minorHAnsi" w:cstheme="minorHAnsi"/>
          <w:sz w:val="22"/>
          <w:szCs w:val="22"/>
        </w:rPr>
        <w:tab/>
      </w:r>
      <w:r w:rsidR="00F91EF5" w:rsidRPr="00992A35">
        <w:rPr>
          <w:rFonts w:asciiTheme="minorHAnsi" w:hAnsiTheme="minorHAnsi" w:cstheme="minorHAnsi"/>
          <w:sz w:val="22"/>
          <w:szCs w:val="22"/>
        </w:rPr>
        <w:t>There were no Items of AOB reported.</w:t>
      </w:r>
    </w:p>
    <w:p w14:paraId="649A66A9" w14:textId="77777777" w:rsidR="00634DDC" w:rsidRPr="00992A35" w:rsidRDefault="00634DDC" w:rsidP="00992A35">
      <w:pPr>
        <w:pStyle w:val="Header"/>
        <w:tabs>
          <w:tab w:val="clear" w:pos="4513"/>
          <w:tab w:val="clear" w:pos="9026"/>
          <w:tab w:val="left" w:pos="709"/>
        </w:tabs>
        <w:spacing w:line="276" w:lineRule="auto"/>
        <w:outlineLvl w:val="0"/>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757"/>
        <w:gridCol w:w="8865"/>
      </w:tblGrid>
      <w:tr w:rsidR="00992A35" w:rsidRPr="00992A35" w14:paraId="2182BE19" w14:textId="77777777" w:rsidTr="00FA52A0">
        <w:tc>
          <w:tcPr>
            <w:tcW w:w="757" w:type="dxa"/>
            <w:tcBorders>
              <w:top w:val="nil"/>
              <w:left w:val="nil"/>
              <w:bottom w:val="nil"/>
              <w:right w:val="nil"/>
            </w:tcBorders>
          </w:tcPr>
          <w:p w14:paraId="126145A7" w14:textId="484288AC" w:rsidR="00C507C1" w:rsidRPr="00992A35" w:rsidRDefault="003A7901"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t>32</w:t>
            </w:r>
            <w:r w:rsidR="007B6A3D" w:rsidRPr="00992A35">
              <w:rPr>
                <w:rFonts w:asciiTheme="minorHAnsi" w:hAnsiTheme="minorHAnsi" w:cstheme="minorHAnsi"/>
                <w:b/>
                <w:sz w:val="22"/>
                <w:szCs w:val="22"/>
              </w:rPr>
              <w:t>/2</w:t>
            </w:r>
            <w:r w:rsidRPr="00992A35">
              <w:rPr>
                <w:rFonts w:asciiTheme="minorHAnsi" w:hAnsiTheme="minorHAnsi" w:cstheme="minorHAnsi"/>
                <w:b/>
                <w:sz w:val="22"/>
                <w:szCs w:val="22"/>
              </w:rPr>
              <w:t>5</w:t>
            </w:r>
          </w:p>
        </w:tc>
        <w:tc>
          <w:tcPr>
            <w:tcW w:w="8865" w:type="dxa"/>
            <w:tcBorders>
              <w:top w:val="nil"/>
              <w:left w:val="nil"/>
              <w:bottom w:val="nil"/>
              <w:right w:val="nil"/>
            </w:tcBorders>
          </w:tcPr>
          <w:p w14:paraId="38B9E37F" w14:textId="77777777" w:rsidR="00B1762F" w:rsidRPr="00992A35" w:rsidRDefault="007B6A3D" w:rsidP="00992A35">
            <w:pPr>
              <w:tabs>
                <w:tab w:val="left" w:pos="0"/>
                <w:tab w:val="left" w:pos="5387"/>
              </w:tabs>
              <w:spacing w:line="276" w:lineRule="auto"/>
              <w:rPr>
                <w:rFonts w:asciiTheme="minorHAnsi" w:hAnsiTheme="minorHAnsi" w:cstheme="minorHAnsi"/>
                <w:b/>
                <w:sz w:val="22"/>
                <w:szCs w:val="22"/>
                <w:u w:val="single"/>
              </w:rPr>
            </w:pPr>
            <w:r w:rsidRPr="00992A35">
              <w:rPr>
                <w:rFonts w:asciiTheme="minorHAnsi" w:hAnsiTheme="minorHAnsi" w:cstheme="minorHAnsi"/>
                <w:b/>
                <w:sz w:val="22"/>
                <w:szCs w:val="22"/>
                <w:u w:val="single"/>
              </w:rPr>
              <w:t>Rolling Action List Update</w:t>
            </w:r>
          </w:p>
          <w:p w14:paraId="0C0EBD68" w14:textId="1CF85A71" w:rsidR="00F24A59" w:rsidRPr="00992A35" w:rsidRDefault="004C52CE" w:rsidP="00992A35">
            <w:pPr>
              <w:tabs>
                <w:tab w:val="left" w:pos="709"/>
                <w:tab w:val="left" w:pos="1985"/>
                <w:tab w:val="left" w:pos="5387"/>
              </w:tabs>
              <w:spacing w:line="276" w:lineRule="auto"/>
              <w:ind w:left="705" w:hanging="705"/>
              <w:rPr>
                <w:rFonts w:asciiTheme="minorHAnsi" w:hAnsiTheme="minorHAnsi" w:cstheme="minorHAnsi"/>
                <w:b/>
                <w:sz w:val="22"/>
                <w:szCs w:val="22"/>
              </w:rPr>
            </w:pPr>
            <w:r w:rsidRPr="00992A35">
              <w:rPr>
                <w:rFonts w:asciiTheme="minorHAnsi" w:hAnsiTheme="minorHAnsi" w:cstheme="minorHAnsi"/>
                <w:b/>
                <w:sz w:val="22"/>
                <w:szCs w:val="22"/>
              </w:rPr>
              <w:t>1. 1</w:t>
            </w:r>
            <w:r w:rsidR="00F24A59" w:rsidRPr="00992A35">
              <w:rPr>
                <w:rFonts w:asciiTheme="minorHAnsi" w:hAnsiTheme="minorHAnsi" w:cstheme="minorHAnsi"/>
                <w:b/>
                <w:sz w:val="22"/>
                <w:szCs w:val="22"/>
              </w:rPr>
              <w:t>0</w:t>
            </w:r>
            <w:r w:rsidRPr="00992A35">
              <w:rPr>
                <w:rFonts w:asciiTheme="minorHAnsi" w:hAnsiTheme="minorHAnsi" w:cstheme="minorHAnsi"/>
                <w:b/>
                <w:sz w:val="22"/>
                <w:szCs w:val="22"/>
              </w:rPr>
              <w:t xml:space="preserve"> December 202</w:t>
            </w:r>
            <w:r w:rsidR="00F24A59" w:rsidRPr="00992A35">
              <w:rPr>
                <w:rFonts w:asciiTheme="minorHAnsi" w:hAnsiTheme="minorHAnsi" w:cstheme="minorHAnsi"/>
                <w:b/>
                <w:sz w:val="22"/>
                <w:szCs w:val="22"/>
              </w:rPr>
              <w:t>5</w:t>
            </w:r>
            <w:r w:rsidRPr="00992A35">
              <w:rPr>
                <w:rFonts w:asciiTheme="minorHAnsi" w:hAnsiTheme="minorHAnsi" w:cstheme="minorHAnsi"/>
                <w:b/>
                <w:sz w:val="22"/>
                <w:szCs w:val="22"/>
              </w:rPr>
              <w:t xml:space="preserve"> Min </w:t>
            </w:r>
            <w:r w:rsidR="00F24A59" w:rsidRPr="00992A35">
              <w:rPr>
                <w:rFonts w:asciiTheme="minorHAnsi" w:hAnsiTheme="minorHAnsi" w:cstheme="minorHAnsi"/>
                <w:b/>
                <w:sz w:val="22"/>
                <w:szCs w:val="22"/>
              </w:rPr>
              <w:t xml:space="preserve">8/25 </w:t>
            </w:r>
            <w:r w:rsidRPr="00992A35">
              <w:rPr>
                <w:rFonts w:asciiTheme="minorHAnsi" w:hAnsiTheme="minorHAnsi" w:cstheme="minorHAnsi"/>
                <w:b/>
                <w:sz w:val="22"/>
                <w:szCs w:val="22"/>
              </w:rPr>
              <w:t xml:space="preserve">Risk Management </w:t>
            </w:r>
            <w:r w:rsidR="00F24A59" w:rsidRPr="00992A35">
              <w:rPr>
                <w:rFonts w:asciiTheme="minorHAnsi" w:hAnsiTheme="minorHAnsi" w:cstheme="minorHAnsi"/>
                <w:b/>
                <w:sz w:val="22"/>
                <w:szCs w:val="22"/>
              </w:rPr>
              <w:t>Register</w:t>
            </w:r>
          </w:p>
          <w:p w14:paraId="3960ECF9" w14:textId="0356333D" w:rsidR="00F24A59" w:rsidRPr="00992A35" w:rsidRDefault="00F24A59" w:rsidP="00992A35">
            <w:pPr>
              <w:tabs>
                <w:tab w:val="left" w:pos="0"/>
                <w:tab w:val="left" w:pos="5387"/>
              </w:tabs>
              <w:spacing w:line="276" w:lineRule="auto"/>
              <w:rPr>
                <w:rFonts w:asciiTheme="minorHAnsi" w:hAnsiTheme="minorHAnsi" w:cstheme="minorHAnsi"/>
                <w:bCs/>
                <w:sz w:val="22"/>
                <w:szCs w:val="22"/>
              </w:rPr>
            </w:pPr>
            <w:r w:rsidRPr="00992A35">
              <w:rPr>
                <w:rFonts w:asciiTheme="minorHAnsi" w:hAnsiTheme="minorHAnsi" w:cstheme="minorHAnsi"/>
                <w:bCs/>
                <w:sz w:val="22"/>
                <w:szCs w:val="22"/>
              </w:rPr>
              <w:t xml:space="preserve">To strengthen the content of the document the definitions on each risk should be reviewed to ensure it is clear to the reader what the risk is and what the impact on </w:t>
            </w:r>
            <w:proofErr w:type="spellStart"/>
            <w:r w:rsidRPr="00992A35">
              <w:rPr>
                <w:rFonts w:asciiTheme="minorHAnsi" w:hAnsiTheme="minorHAnsi" w:cstheme="minorHAnsi"/>
                <w:bCs/>
                <w:sz w:val="22"/>
                <w:szCs w:val="22"/>
              </w:rPr>
              <w:t>non compliance</w:t>
            </w:r>
            <w:proofErr w:type="spellEnd"/>
            <w:r w:rsidRPr="00992A35">
              <w:rPr>
                <w:rFonts w:asciiTheme="minorHAnsi" w:hAnsiTheme="minorHAnsi" w:cstheme="minorHAnsi"/>
                <w:bCs/>
                <w:sz w:val="22"/>
                <w:szCs w:val="22"/>
              </w:rPr>
              <w:t xml:space="preserve"> would be.</w:t>
            </w:r>
          </w:p>
          <w:p w14:paraId="67177B10" w14:textId="7269FDB7" w:rsidR="004C52CE" w:rsidRPr="00992A35" w:rsidRDefault="004C52CE" w:rsidP="00992A35">
            <w:pPr>
              <w:tabs>
                <w:tab w:val="left" w:pos="0"/>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rPr>
              <w:t>It was RESOLVED this action was complete.</w:t>
            </w:r>
          </w:p>
          <w:p w14:paraId="0AD8F420" w14:textId="597C4D75" w:rsidR="004C52CE" w:rsidRPr="00992A35" w:rsidRDefault="00F24A59" w:rsidP="00992A35">
            <w:pPr>
              <w:tabs>
                <w:tab w:val="left" w:pos="0"/>
                <w:tab w:val="left" w:pos="5387"/>
              </w:tabs>
              <w:spacing w:line="276" w:lineRule="auto"/>
              <w:rPr>
                <w:rFonts w:asciiTheme="minorHAnsi" w:hAnsiTheme="minorHAnsi" w:cstheme="minorHAnsi"/>
                <w:sz w:val="22"/>
                <w:szCs w:val="22"/>
              </w:rPr>
            </w:pPr>
            <w:r w:rsidRPr="00992A35">
              <w:rPr>
                <w:rFonts w:asciiTheme="minorHAnsi" w:hAnsiTheme="minorHAnsi" w:cstheme="minorHAnsi"/>
                <w:b/>
                <w:sz w:val="22"/>
                <w:szCs w:val="22"/>
              </w:rPr>
              <w:lastRenderedPageBreak/>
              <w:t>2</w:t>
            </w:r>
            <w:r w:rsidR="004C52CE" w:rsidRPr="00992A35">
              <w:rPr>
                <w:rFonts w:asciiTheme="minorHAnsi" w:hAnsiTheme="minorHAnsi" w:cstheme="minorHAnsi"/>
                <w:b/>
                <w:sz w:val="22"/>
                <w:szCs w:val="22"/>
              </w:rPr>
              <w:t>.  1</w:t>
            </w:r>
            <w:r w:rsidRPr="00992A35">
              <w:rPr>
                <w:rFonts w:asciiTheme="minorHAnsi" w:hAnsiTheme="minorHAnsi" w:cstheme="minorHAnsi"/>
                <w:b/>
                <w:sz w:val="22"/>
                <w:szCs w:val="22"/>
              </w:rPr>
              <w:t>0</w:t>
            </w:r>
            <w:r w:rsidR="004C52CE" w:rsidRPr="00992A35">
              <w:rPr>
                <w:rFonts w:asciiTheme="minorHAnsi" w:hAnsiTheme="minorHAnsi" w:cstheme="minorHAnsi"/>
                <w:b/>
                <w:sz w:val="22"/>
                <w:szCs w:val="22"/>
              </w:rPr>
              <w:t xml:space="preserve"> December 202</w:t>
            </w:r>
            <w:r w:rsidRPr="00992A35">
              <w:rPr>
                <w:rFonts w:asciiTheme="minorHAnsi" w:hAnsiTheme="minorHAnsi" w:cstheme="minorHAnsi"/>
                <w:b/>
                <w:sz w:val="22"/>
                <w:szCs w:val="22"/>
              </w:rPr>
              <w:t>5</w:t>
            </w:r>
            <w:r w:rsidR="004C52CE" w:rsidRPr="00992A35">
              <w:rPr>
                <w:rFonts w:asciiTheme="minorHAnsi" w:hAnsiTheme="minorHAnsi" w:cstheme="minorHAnsi"/>
                <w:b/>
                <w:sz w:val="22"/>
                <w:szCs w:val="22"/>
              </w:rPr>
              <w:t xml:space="preserve"> Min </w:t>
            </w:r>
            <w:r w:rsidRPr="00992A35">
              <w:rPr>
                <w:rFonts w:asciiTheme="minorHAnsi" w:hAnsiTheme="minorHAnsi" w:cstheme="minorHAnsi"/>
                <w:b/>
                <w:sz w:val="22"/>
                <w:szCs w:val="22"/>
              </w:rPr>
              <w:t>11</w:t>
            </w:r>
            <w:r w:rsidR="004C52CE" w:rsidRPr="00992A35">
              <w:rPr>
                <w:rFonts w:asciiTheme="minorHAnsi" w:hAnsiTheme="minorHAnsi" w:cstheme="minorHAnsi"/>
                <w:b/>
                <w:sz w:val="22"/>
                <w:szCs w:val="22"/>
              </w:rPr>
              <w:t>/2</w:t>
            </w:r>
            <w:r w:rsidRPr="00992A35">
              <w:rPr>
                <w:rFonts w:asciiTheme="minorHAnsi" w:hAnsiTheme="minorHAnsi" w:cstheme="minorHAnsi"/>
                <w:b/>
                <w:sz w:val="22"/>
                <w:szCs w:val="22"/>
              </w:rPr>
              <w:t>5</w:t>
            </w:r>
            <w:r w:rsidR="004C52CE" w:rsidRPr="00992A35">
              <w:rPr>
                <w:rFonts w:asciiTheme="minorHAnsi" w:hAnsiTheme="minorHAnsi" w:cstheme="minorHAnsi"/>
                <w:b/>
                <w:sz w:val="22"/>
                <w:szCs w:val="22"/>
              </w:rPr>
              <w:t xml:space="preserve"> Financial Statements for year ended 31st July 202</w:t>
            </w:r>
            <w:r w:rsidRPr="00992A35">
              <w:rPr>
                <w:rFonts w:asciiTheme="minorHAnsi" w:hAnsiTheme="minorHAnsi" w:cstheme="minorHAnsi"/>
                <w:b/>
                <w:sz w:val="22"/>
                <w:szCs w:val="22"/>
              </w:rPr>
              <w:t>5</w:t>
            </w:r>
            <w:r w:rsidR="004C52CE" w:rsidRPr="00992A35">
              <w:rPr>
                <w:rFonts w:asciiTheme="minorHAnsi" w:hAnsiTheme="minorHAnsi" w:cstheme="minorHAnsi"/>
                <w:sz w:val="22"/>
                <w:szCs w:val="22"/>
              </w:rPr>
              <w:t xml:space="preserve"> for Oldham College be recommended to the Corporation for approval</w:t>
            </w:r>
          </w:p>
          <w:p w14:paraId="401A24E6" w14:textId="77777777" w:rsidR="004C52CE" w:rsidRPr="00992A35" w:rsidRDefault="004C52CE" w:rsidP="00992A35">
            <w:pPr>
              <w:tabs>
                <w:tab w:val="left" w:pos="0"/>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rPr>
              <w:t>It was RESOLVED this action was complete</w:t>
            </w:r>
          </w:p>
          <w:p w14:paraId="46066B03" w14:textId="77777777" w:rsidR="004C52CE" w:rsidRPr="00992A35" w:rsidRDefault="004C52CE" w:rsidP="00992A35">
            <w:pPr>
              <w:tabs>
                <w:tab w:val="left" w:pos="0"/>
                <w:tab w:val="left" w:pos="5387"/>
              </w:tabs>
              <w:spacing w:line="276" w:lineRule="auto"/>
              <w:rPr>
                <w:rFonts w:asciiTheme="minorHAnsi" w:hAnsiTheme="minorHAnsi" w:cstheme="minorHAnsi"/>
                <w:b/>
                <w:sz w:val="22"/>
                <w:szCs w:val="22"/>
              </w:rPr>
            </w:pPr>
          </w:p>
          <w:p w14:paraId="7F443BA9" w14:textId="08AA2110" w:rsidR="00832192" w:rsidRPr="00992A35" w:rsidRDefault="00CF205C" w:rsidP="00992A35">
            <w:p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b/>
                <w:sz w:val="22"/>
                <w:szCs w:val="22"/>
              </w:rPr>
              <w:t>3</w:t>
            </w:r>
            <w:r w:rsidR="00832192" w:rsidRPr="00992A35">
              <w:rPr>
                <w:rFonts w:asciiTheme="minorHAnsi" w:hAnsiTheme="minorHAnsi" w:cstheme="minorHAnsi"/>
                <w:b/>
                <w:sz w:val="22"/>
                <w:szCs w:val="22"/>
              </w:rPr>
              <w:t>.  1</w:t>
            </w:r>
            <w:r w:rsidR="00F24A59" w:rsidRPr="00992A35">
              <w:rPr>
                <w:rFonts w:asciiTheme="minorHAnsi" w:hAnsiTheme="minorHAnsi" w:cstheme="minorHAnsi"/>
                <w:b/>
                <w:sz w:val="22"/>
                <w:szCs w:val="22"/>
              </w:rPr>
              <w:t>0</w:t>
            </w:r>
            <w:r w:rsidRPr="00992A35">
              <w:rPr>
                <w:rFonts w:asciiTheme="minorHAnsi" w:hAnsiTheme="minorHAnsi" w:cstheme="minorHAnsi"/>
                <w:b/>
                <w:sz w:val="22"/>
                <w:szCs w:val="22"/>
              </w:rPr>
              <w:t xml:space="preserve"> </w:t>
            </w:r>
            <w:r w:rsidR="00832192" w:rsidRPr="00992A35">
              <w:rPr>
                <w:rFonts w:asciiTheme="minorHAnsi" w:hAnsiTheme="minorHAnsi" w:cstheme="minorHAnsi"/>
                <w:b/>
                <w:sz w:val="22"/>
                <w:szCs w:val="22"/>
              </w:rPr>
              <w:t>December 202</w:t>
            </w:r>
            <w:r w:rsidRPr="00992A35">
              <w:rPr>
                <w:rFonts w:asciiTheme="minorHAnsi" w:hAnsiTheme="minorHAnsi" w:cstheme="minorHAnsi"/>
                <w:b/>
                <w:sz w:val="22"/>
                <w:szCs w:val="22"/>
              </w:rPr>
              <w:t>5</w:t>
            </w:r>
            <w:r w:rsidR="00832192" w:rsidRPr="00992A35">
              <w:rPr>
                <w:rFonts w:asciiTheme="minorHAnsi" w:hAnsiTheme="minorHAnsi" w:cstheme="minorHAnsi"/>
                <w:b/>
                <w:sz w:val="22"/>
                <w:szCs w:val="22"/>
              </w:rPr>
              <w:t xml:space="preserve"> Min </w:t>
            </w:r>
            <w:r w:rsidRPr="00992A35">
              <w:rPr>
                <w:rFonts w:asciiTheme="minorHAnsi" w:hAnsiTheme="minorHAnsi" w:cstheme="minorHAnsi"/>
                <w:b/>
                <w:sz w:val="22"/>
                <w:szCs w:val="22"/>
              </w:rPr>
              <w:t>13</w:t>
            </w:r>
            <w:r w:rsidR="00832192" w:rsidRPr="00992A35">
              <w:rPr>
                <w:rFonts w:asciiTheme="minorHAnsi" w:hAnsiTheme="minorHAnsi" w:cstheme="minorHAnsi"/>
                <w:b/>
                <w:sz w:val="22"/>
                <w:szCs w:val="22"/>
              </w:rPr>
              <w:t>/2</w:t>
            </w:r>
            <w:r w:rsidRPr="00992A35">
              <w:rPr>
                <w:rFonts w:asciiTheme="minorHAnsi" w:hAnsiTheme="minorHAnsi" w:cstheme="minorHAnsi"/>
                <w:b/>
                <w:sz w:val="22"/>
                <w:szCs w:val="22"/>
              </w:rPr>
              <w:t>5</w:t>
            </w:r>
            <w:r w:rsidR="00832192" w:rsidRPr="00992A35">
              <w:rPr>
                <w:rFonts w:asciiTheme="minorHAnsi" w:hAnsiTheme="minorHAnsi" w:cstheme="minorHAnsi"/>
                <w:b/>
                <w:sz w:val="22"/>
                <w:szCs w:val="22"/>
              </w:rPr>
              <w:t xml:space="preserve"> - Audit Finding Documents</w:t>
            </w:r>
            <w:r w:rsidR="00832192" w:rsidRPr="00992A35">
              <w:rPr>
                <w:rFonts w:asciiTheme="minorHAnsi" w:hAnsiTheme="minorHAnsi" w:cstheme="minorHAnsi"/>
                <w:sz w:val="22"/>
                <w:szCs w:val="22"/>
              </w:rPr>
              <w:t xml:space="preserve"> </w:t>
            </w:r>
          </w:p>
          <w:p w14:paraId="77B1BFF9" w14:textId="1BB80834" w:rsidR="004C52CE" w:rsidRPr="00992A35" w:rsidRDefault="00832192" w:rsidP="00992A35">
            <w:pPr>
              <w:tabs>
                <w:tab w:val="left" w:pos="0"/>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Recommended for approval to the Corporation at its December 202</w:t>
            </w:r>
            <w:r w:rsidR="00CF205C" w:rsidRPr="00992A35">
              <w:rPr>
                <w:rFonts w:asciiTheme="minorHAnsi" w:hAnsiTheme="minorHAnsi" w:cstheme="minorHAnsi"/>
                <w:sz w:val="22"/>
                <w:szCs w:val="22"/>
              </w:rPr>
              <w:t>5</w:t>
            </w:r>
            <w:r w:rsidRPr="00992A35">
              <w:rPr>
                <w:rFonts w:asciiTheme="minorHAnsi" w:hAnsiTheme="minorHAnsi" w:cstheme="minorHAnsi"/>
                <w:sz w:val="22"/>
                <w:szCs w:val="22"/>
              </w:rPr>
              <w:t xml:space="preserve"> meeting</w:t>
            </w:r>
          </w:p>
          <w:p w14:paraId="791E9DC7" w14:textId="77777777" w:rsidR="00832192" w:rsidRPr="00992A35" w:rsidRDefault="00832192" w:rsidP="00992A35">
            <w:pPr>
              <w:tabs>
                <w:tab w:val="left" w:pos="0"/>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rPr>
              <w:t>It was RESOLVED this action was complete</w:t>
            </w:r>
          </w:p>
          <w:p w14:paraId="2697D1E8" w14:textId="77777777" w:rsidR="00832192" w:rsidRPr="00992A35" w:rsidRDefault="00832192" w:rsidP="00992A35">
            <w:pPr>
              <w:tabs>
                <w:tab w:val="left" w:pos="0"/>
                <w:tab w:val="left" w:pos="5387"/>
              </w:tabs>
              <w:spacing w:line="276" w:lineRule="auto"/>
              <w:rPr>
                <w:rFonts w:asciiTheme="minorHAnsi" w:hAnsiTheme="minorHAnsi" w:cstheme="minorHAnsi"/>
                <w:b/>
                <w:sz w:val="22"/>
                <w:szCs w:val="22"/>
              </w:rPr>
            </w:pPr>
          </w:p>
          <w:p w14:paraId="295C7970" w14:textId="6D5ED71B" w:rsidR="00832192" w:rsidRPr="00992A35" w:rsidRDefault="00CF205C" w:rsidP="00992A35">
            <w:pPr>
              <w:tabs>
                <w:tab w:val="left" w:pos="0"/>
                <w:tab w:val="left" w:pos="5387"/>
              </w:tabs>
              <w:spacing w:line="276" w:lineRule="auto"/>
              <w:rPr>
                <w:rFonts w:asciiTheme="minorHAnsi" w:hAnsiTheme="minorHAnsi" w:cstheme="minorHAnsi"/>
                <w:sz w:val="22"/>
                <w:szCs w:val="22"/>
              </w:rPr>
            </w:pPr>
            <w:r w:rsidRPr="00992A35">
              <w:rPr>
                <w:rFonts w:asciiTheme="minorHAnsi" w:hAnsiTheme="minorHAnsi" w:cstheme="minorHAnsi"/>
                <w:b/>
                <w:sz w:val="22"/>
                <w:szCs w:val="22"/>
              </w:rPr>
              <w:t>4</w:t>
            </w:r>
            <w:r w:rsidR="00832192" w:rsidRPr="00992A35">
              <w:rPr>
                <w:rFonts w:asciiTheme="minorHAnsi" w:hAnsiTheme="minorHAnsi" w:cstheme="minorHAnsi"/>
                <w:b/>
                <w:sz w:val="22"/>
                <w:szCs w:val="22"/>
              </w:rPr>
              <w:t>. 1</w:t>
            </w:r>
            <w:r w:rsidRPr="00992A35">
              <w:rPr>
                <w:rFonts w:asciiTheme="minorHAnsi" w:hAnsiTheme="minorHAnsi" w:cstheme="minorHAnsi"/>
                <w:b/>
                <w:sz w:val="22"/>
                <w:szCs w:val="22"/>
              </w:rPr>
              <w:t>0</w:t>
            </w:r>
            <w:r w:rsidR="00832192" w:rsidRPr="00992A35">
              <w:rPr>
                <w:rFonts w:asciiTheme="minorHAnsi" w:hAnsiTheme="minorHAnsi" w:cstheme="minorHAnsi"/>
                <w:b/>
                <w:sz w:val="22"/>
                <w:szCs w:val="22"/>
              </w:rPr>
              <w:t xml:space="preserve"> December 202</w:t>
            </w:r>
            <w:r w:rsidRPr="00992A35">
              <w:rPr>
                <w:rFonts w:asciiTheme="minorHAnsi" w:hAnsiTheme="minorHAnsi" w:cstheme="minorHAnsi"/>
                <w:b/>
                <w:sz w:val="22"/>
                <w:szCs w:val="22"/>
              </w:rPr>
              <w:t>5</w:t>
            </w:r>
            <w:r w:rsidR="00832192" w:rsidRPr="00992A35">
              <w:rPr>
                <w:rFonts w:asciiTheme="minorHAnsi" w:hAnsiTheme="minorHAnsi" w:cstheme="minorHAnsi"/>
                <w:b/>
                <w:sz w:val="22"/>
                <w:szCs w:val="22"/>
              </w:rPr>
              <w:t xml:space="preserve"> Min </w:t>
            </w:r>
            <w:r w:rsidRPr="00992A35">
              <w:rPr>
                <w:rFonts w:asciiTheme="minorHAnsi" w:hAnsiTheme="minorHAnsi" w:cstheme="minorHAnsi"/>
                <w:b/>
                <w:sz w:val="22"/>
                <w:szCs w:val="22"/>
              </w:rPr>
              <w:t>14</w:t>
            </w:r>
            <w:r w:rsidR="00832192" w:rsidRPr="00992A35">
              <w:rPr>
                <w:rFonts w:asciiTheme="minorHAnsi" w:hAnsiTheme="minorHAnsi" w:cstheme="minorHAnsi"/>
                <w:b/>
                <w:sz w:val="22"/>
                <w:szCs w:val="22"/>
              </w:rPr>
              <w:t>/2</w:t>
            </w:r>
            <w:r w:rsidRPr="00992A35">
              <w:rPr>
                <w:rFonts w:asciiTheme="minorHAnsi" w:hAnsiTheme="minorHAnsi" w:cstheme="minorHAnsi"/>
                <w:b/>
                <w:sz w:val="22"/>
                <w:szCs w:val="22"/>
              </w:rPr>
              <w:t>5</w:t>
            </w:r>
            <w:r w:rsidR="00832192" w:rsidRPr="00992A35">
              <w:rPr>
                <w:rFonts w:asciiTheme="minorHAnsi" w:hAnsiTheme="minorHAnsi" w:cstheme="minorHAnsi"/>
                <w:b/>
                <w:sz w:val="22"/>
                <w:szCs w:val="22"/>
              </w:rPr>
              <w:t xml:space="preserve"> - Annual Report of the Audit Committee for 202</w:t>
            </w:r>
            <w:r w:rsidRPr="00992A35">
              <w:rPr>
                <w:rFonts w:asciiTheme="minorHAnsi" w:hAnsiTheme="minorHAnsi" w:cstheme="minorHAnsi"/>
                <w:b/>
                <w:sz w:val="22"/>
                <w:szCs w:val="22"/>
              </w:rPr>
              <w:t>4/</w:t>
            </w:r>
            <w:proofErr w:type="gramStart"/>
            <w:r w:rsidRPr="00992A35">
              <w:rPr>
                <w:rFonts w:asciiTheme="minorHAnsi" w:hAnsiTheme="minorHAnsi" w:cstheme="minorHAnsi"/>
                <w:b/>
                <w:sz w:val="22"/>
                <w:szCs w:val="22"/>
              </w:rPr>
              <w:t>25</w:t>
            </w:r>
            <w:r w:rsidR="00832192" w:rsidRPr="00992A35">
              <w:rPr>
                <w:rFonts w:asciiTheme="minorHAnsi" w:hAnsiTheme="minorHAnsi" w:cstheme="minorHAnsi"/>
                <w:sz w:val="22"/>
                <w:szCs w:val="22"/>
              </w:rPr>
              <w:t xml:space="preserve">  Recommended</w:t>
            </w:r>
            <w:proofErr w:type="gramEnd"/>
            <w:r w:rsidR="00832192" w:rsidRPr="00992A35">
              <w:rPr>
                <w:rFonts w:asciiTheme="minorHAnsi" w:hAnsiTheme="minorHAnsi" w:cstheme="minorHAnsi"/>
                <w:sz w:val="22"/>
                <w:szCs w:val="22"/>
              </w:rPr>
              <w:t xml:space="preserve"> to the Corporation for approval</w:t>
            </w:r>
            <w:r w:rsidRPr="00992A35">
              <w:rPr>
                <w:rFonts w:asciiTheme="minorHAnsi" w:hAnsiTheme="minorHAnsi" w:cstheme="minorHAnsi"/>
                <w:sz w:val="22"/>
                <w:szCs w:val="22"/>
              </w:rPr>
              <w:t xml:space="preserve"> at its December 2025 meeting</w:t>
            </w:r>
            <w:r w:rsidR="00832192" w:rsidRPr="00992A35">
              <w:rPr>
                <w:rFonts w:asciiTheme="minorHAnsi" w:hAnsiTheme="minorHAnsi" w:cstheme="minorHAnsi"/>
                <w:sz w:val="22"/>
                <w:szCs w:val="22"/>
              </w:rPr>
              <w:t>.</w:t>
            </w:r>
          </w:p>
          <w:p w14:paraId="5BAB9474" w14:textId="77777777" w:rsidR="00832192" w:rsidRPr="00992A35" w:rsidRDefault="00832192" w:rsidP="00992A35">
            <w:pPr>
              <w:tabs>
                <w:tab w:val="left" w:pos="0"/>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rPr>
              <w:t>It was RESOLVED this action was complete</w:t>
            </w:r>
          </w:p>
          <w:p w14:paraId="606B0D04" w14:textId="77777777" w:rsidR="00832192" w:rsidRPr="00992A35" w:rsidRDefault="00832192" w:rsidP="00992A35">
            <w:pPr>
              <w:tabs>
                <w:tab w:val="left" w:pos="0"/>
                <w:tab w:val="left" w:pos="5387"/>
              </w:tabs>
              <w:spacing w:line="276" w:lineRule="auto"/>
              <w:rPr>
                <w:rFonts w:asciiTheme="minorHAnsi" w:hAnsiTheme="minorHAnsi" w:cstheme="minorHAnsi"/>
                <w:b/>
                <w:sz w:val="22"/>
                <w:szCs w:val="22"/>
              </w:rPr>
            </w:pPr>
          </w:p>
          <w:p w14:paraId="05DF3B5B" w14:textId="4652D146" w:rsidR="00832192" w:rsidRPr="00992A35" w:rsidRDefault="00CF205C" w:rsidP="00992A35">
            <w:pPr>
              <w:tabs>
                <w:tab w:val="left" w:pos="0"/>
                <w:tab w:val="left" w:pos="1985"/>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rPr>
              <w:t>5</w:t>
            </w:r>
            <w:r w:rsidR="00832192" w:rsidRPr="00992A35">
              <w:rPr>
                <w:rFonts w:asciiTheme="minorHAnsi" w:hAnsiTheme="minorHAnsi" w:cstheme="minorHAnsi"/>
                <w:b/>
                <w:sz w:val="22"/>
                <w:szCs w:val="22"/>
              </w:rPr>
              <w:t>. 1</w:t>
            </w:r>
            <w:r w:rsidRPr="00992A35">
              <w:rPr>
                <w:rFonts w:asciiTheme="minorHAnsi" w:hAnsiTheme="minorHAnsi" w:cstheme="minorHAnsi"/>
                <w:b/>
                <w:sz w:val="22"/>
                <w:szCs w:val="22"/>
              </w:rPr>
              <w:t>0</w:t>
            </w:r>
            <w:r w:rsidR="00832192" w:rsidRPr="00992A35">
              <w:rPr>
                <w:rFonts w:asciiTheme="minorHAnsi" w:hAnsiTheme="minorHAnsi" w:cstheme="minorHAnsi"/>
                <w:b/>
                <w:sz w:val="22"/>
                <w:szCs w:val="22"/>
              </w:rPr>
              <w:t xml:space="preserve"> December 202</w:t>
            </w:r>
            <w:r w:rsidRPr="00992A35">
              <w:rPr>
                <w:rFonts w:asciiTheme="minorHAnsi" w:hAnsiTheme="minorHAnsi" w:cstheme="minorHAnsi"/>
                <w:b/>
                <w:sz w:val="22"/>
                <w:szCs w:val="22"/>
              </w:rPr>
              <w:t>5</w:t>
            </w:r>
            <w:r w:rsidR="00832192" w:rsidRPr="00992A35">
              <w:rPr>
                <w:rFonts w:asciiTheme="minorHAnsi" w:hAnsiTheme="minorHAnsi" w:cstheme="minorHAnsi"/>
                <w:b/>
                <w:sz w:val="22"/>
                <w:szCs w:val="22"/>
              </w:rPr>
              <w:t xml:space="preserve"> Min </w:t>
            </w:r>
            <w:r w:rsidRPr="00992A35">
              <w:rPr>
                <w:rFonts w:asciiTheme="minorHAnsi" w:hAnsiTheme="minorHAnsi" w:cstheme="minorHAnsi"/>
                <w:b/>
                <w:sz w:val="22"/>
                <w:szCs w:val="22"/>
              </w:rPr>
              <w:t>21</w:t>
            </w:r>
            <w:r w:rsidR="00832192" w:rsidRPr="00992A35">
              <w:rPr>
                <w:rFonts w:asciiTheme="minorHAnsi" w:hAnsiTheme="minorHAnsi" w:cstheme="minorHAnsi"/>
                <w:b/>
                <w:sz w:val="22"/>
                <w:szCs w:val="22"/>
              </w:rPr>
              <w:t>/2</w:t>
            </w:r>
            <w:r w:rsidRPr="00992A35">
              <w:rPr>
                <w:rFonts w:asciiTheme="minorHAnsi" w:hAnsiTheme="minorHAnsi" w:cstheme="minorHAnsi"/>
                <w:b/>
                <w:sz w:val="22"/>
                <w:szCs w:val="22"/>
              </w:rPr>
              <w:t>5</w:t>
            </w:r>
            <w:r w:rsidR="00832192" w:rsidRPr="00992A35">
              <w:rPr>
                <w:rFonts w:asciiTheme="minorHAnsi" w:hAnsiTheme="minorHAnsi" w:cstheme="minorHAnsi"/>
                <w:b/>
                <w:sz w:val="22"/>
                <w:szCs w:val="22"/>
              </w:rPr>
              <w:t xml:space="preserve"> - Whistleblowing Policy and Procedure </w:t>
            </w:r>
          </w:p>
          <w:p w14:paraId="5FF4D0EC" w14:textId="232C544B" w:rsidR="00832192" w:rsidRPr="00992A35" w:rsidRDefault="00832192" w:rsidP="00992A35">
            <w:pPr>
              <w:tabs>
                <w:tab w:val="left" w:pos="0"/>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Recommended for approval to the Corporation</w:t>
            </w:r>
            <w:r w:rsidR="00CF205C" w:rsidRPr="00992A35">
              <w:rPr>
                <w:rFonts w:asciiTheme="minorHAnsi" w:hAnsiTheme="minorHAnsi" w:cstheme="minorHAnsi"/>
                <w:sz w:val="22"/>
                <w:szCs w:val="22"/>
              </w:rPr>
              <w:t xml:space="preserve"> at its December 2025 meeting</w:t>
            </w:r>
            <w:r w:rsidRPr="00992A35">
              <w:rPr>
                <w:rFonts w:asciiTheme="minorHAnsi" w:hAnsiTheme="minorHAnsi" w:cstheme="minorHAnsi"/>
                <w:sz w:val="22"/>
                <w:szCs w:val="22"/>
              </w:rPr>
              <w:t>.</w:t>
            </w:r>
          </w:p>
          <w:p w14:paraId="4DFFD6C9" w14:textId="77777777" w:rsidR="00832192" w:rsidRPr="00992A35" w:rsidRDefault="00832192" w:rsidP="00992A35">
            <w:pPr>
              <w:tabs>
                <w:tab w:val="left" w:pos="0"/>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rPr>
              <w:t>It was RESOLVED this action was complete</w:t>
            </w:r>
          </w:p>
          <w:p w14:paraId="380BA0C9" w14:textId="77777777" w:rsidR="00CF205C" w:rsidRPr="00992A35" w:rsidRDefault="00CF205C" w:rsidP="00992A35">
            <w:pPr>
              <w:tabs>
                <w:tab w:val="left" w:pos="0"/>
                <w:tab w:val="left" w:pos="5387"/>
              </w:tabs>
              <w:spacing w:line="276" w:lineRule="auto"/>
              <w:rPr>
                <w:rFonts w:asciiTheme="minorHAnsi" w:hAnsiTheme="minorHAnsi" w:cstheme="minorHAnsi"/>
                <w:b/>
                <w:sz w:val="22"/>
                <w:szCs w:val="22"/>
              </w:rPr>
            </w:pPr>
          </w:p>
          <w:p w14:paraId="2FA61EB6" w14:textId="5B180F03" w:rsidR="00CF205C" w:rsidRPr="00992A35" w:rsidRDefault="00CF205C" w:rsidP="00992A35">
            <w:pPr>
              <w:spacing w:line="276" w:lineRule="auto"/>
              <w:contextualSpacing/>
              <w:jc w:val="both"/>
              <w:rPr>
                <w:rFonts w:asciiTheme="minorHAnsi" w:eastAsia="Times New Roman" w:hAnsiTheme="minorHAnsi" w:cstheme="minorHAnsi"/>
                <w:bCs/>
                <w:sz w:val="22"/>
                <w:szCs w:val="22"/>
                <w:lang w:eastAsia="en-GB"/>
              </w:rPr>
            </w:pPr>
            <w:r w:rsidRPr="00992A35">
              <w:rPr>
                <w:rFonts w:asciiTheme="minorHAnsi" w:hAnsiTheme="minorHAnsi" w:cstheme="minorHAnsi"/>
                <w:b/>
                <w:sz w:val="22"/>
                <w:szCs w:val="22"/>
              </w:rPr>
              <w:t xml:space="preserve">6. 10 December 2025 24/25 - </w:t>
            </w:r>
            <w:r w:rsidRPr="00992A35">
              <w:rPr>
                <w:rFonts w:asciiTheme="minorHAnsi" w:eastAsia="Times New Roman" w:hAnsiTheme="minorHAnsi" w:cstheme="minorHAnsi"/>
                <w:b/>
                <w:sz w:val="22"/>
                <w:szCs w:val="22"/>
                <w:lang w:eastAsia="en-GB"/>
              </w:rPr>
              <w:t xml:space="preserve">UCO Report </w:t>
            </w:r>
          </w:p>
          <w:p w14:paraId="3E3041C3" w14:textId="4504DB47" w:rsidR="00CF205C" w:rsidRPr="00992A35" w:rsidRDefault="00CF205C" w:rsidP="00992A35">
            <w:pPr>
              <w:spacing w:line="276" w:lineRule="auto"/>
              <w:contextualSpacing/>
              <w:jc w:val="both"/>
              <w:rPr>
                <w:rFonts w:asciiTheme="minorHAnsi" w:hAnsiTheme="minorHAnsi" w:cstheme="minorHAnsi"/>
                <w:bCs/>
                <w:sz w:val="22"/>
                <w:szCs w:val="22"/>
              </w:rPr>
            </w:pPr>
            <w:r w:rsidRPr="00992A35">
              <w:rPr>
                <w:rFonts w:asciiTheme="minorHAnsi" w:eastAsia="Times New Roman" w:hAnsiTheme="minorHAnsi" w:cstheme="minorHAnsi"/>
                <w:bCs/>
                <w:sz w:val="22"/>
                <w:szCs w:val="22"/>
                <w:lang w:eastAsia="en-GB"/>
              </w:rPr>
              <w:t>Agreed th</w:t>
            </w:r>
            <w:r w:rsidRPr="00992A35">
              <w:rPr>
                <w:rFonts w:asciiTheme="minorHAnsi" w:hAnsiTheme="minorHAnsi" w:cstheme="minorHAnsi"/>
                <w:bCs/>
                <w:sz w:val="22"/>
                <w:szCs w:val="22"/>
              </w:rPr>
              <w:t>e final draft of the UCO report be presented to the Corporation at its December 2025.</w:t>
            </w:r>
          </w:p>
          <w:p w14:paraId="6ADFA9D2" w14:textId="3A883FB5" w:rsidR="00832192" w:rsidRPr="00992A35" w:rsidRDefault="00CF205C" w:rsidP="00992A35">
            <w:pPr>
              <w:tabs>
                <w:tab w:val="left" w:pos="0"/>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rPr>
              <w:t>It was RESOLVED this action was complete</w:t>
            </w:r>
          </w:p>
        </w:tc>
      </w:tr>
      <w:tr w:rsidR="00992A35" w:rsidRPr="00992A35" w14:paraId="4BB8BA1A" w14:textId="77777777" w:rsidTr="00230452">
        <w:tc>
          <w:tcPr>
            <w:tcW w:w="757" w:type="dxa"/>
            <w:tcBorders>
              <w:top w:val="nil"/>
              <w:left w:val="nil"/>
              <w:bottom w:val="nil"/>
              <w:right w:val="nil"/>
            </w:tcBorders>
          </w:tcPr>
          <w:p w14:paraId="2FC392A2" w14:textId="77777777" w:rsidR="00311096" w:rsidRPr="00992A35" w:rsidRDefault="00311096"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7CDD2A9D" w14:textId="77777777" w:rsidR="00B1762F" w:rsidRPr="00992A35" w:rsidRDefault="00B1762F" w:rsidP="00992A35">
            <w:pPr>
              <w:tabs>
                <w:tab w:val="left" w:pos="0"/>
                <w:tab w:val="left" w:pos="1985"/>
                <w:tab w:val="left" w:pos="5387"/>
              </w:tabs>
              <w:spacing w:line="276" w:lineRule="auto"/>
              <w:rPr>
                <w:rFonts w:asciiTheme="minorHAnsi" w:hAnsiTheme="minorHAnsi" w:cstheme="minorHAnsi"/>
                <w:b/>
                <w:sz w:val="22"/>
                <w:szCs w:val="22"/>
                <w:u w:val="single"/>
              </w:rPr>
            </w:pPr>
          </w:p>
        </w:tc>
      </w:tr>
      <w:tr w:rsidR="00992A35" w:rsidRPr="00992A35" w14:paraId="44A651D6" w14:textId="77777777" w:rsidTr="00230452">
        <w:tc>
          <w:tcPr>
            <w:tcW w:w="757" w:type="dxa"/>
            <w:tcBorders>
              <w:top w:val="nil"/>
              <w:left w:val="nil"/>
              <w:bottom w:val="nil"/>
              <w:right w:val="nil"/>
            </w:tcBorders>
          </w:tcPr>
          <w:p w14:paraId="746DED17" w14:textId="16283A2B" w:rsidR="003A7901" w:rsidRPr="00992A35" w:rsidRDefault="003A7901"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t>33/25</w:t>
            </w:r>
          </w:p>
        </w:tc>
        <w:tc>
          <w:tcPr>
            <w:tcW w:w="8865" w:type="dxa"/>
            <w:tcBorders>
              <w:top w:val="nil"/>
              <w:left w:val="nil"/>
              <w:bottom w:val="nil"/>
              <w:right w:val="nil"/>
            </w:tcBorders>
          </w:tcPr>
          <w:p w14:paraId="304E5272" w14:textId="77777777" w:rsidR="003A7901" w:rsidRPr="00992A35" w:rsidRDefault="003A7901" w:rsidP="00992A35">
            <w:pPr>
              <w:pStyle w:val="Header"/>
              <w:tabs>
                <w:tab w:val="clear" w:pos="4513"/>
                <w:tab w:val="clear" w:pos="9026"/>
                <w:tab w:val="left" w:pos="709"/>
              </w:tabs>
              <w:spacing w:line="276" w:lineRule="auto"/>
              <w:ind w:left="709" w:hanging="709"/>
              <w:outlineLvl w:val="0"/>
              <w:rPr>
                <w:rFonts w:asciiTheme="minorHAnsi" w:hAnsiTheme="minorHAnsi" w:cstheme="minorHAnsi"/>
                <w:b/>
                <w:sz w:val="22"/>
                <w:szCs w:val="22"/>
                <w:u w:val="single"/>
              </w:rPr>
            </w:pPr>
            <w:r w:rsidRPr="00992A35">
              <w:rPr>
                <w:rFonts w:asciiTheme="minorHAnsi" w:hAnsiTheme="minorHAnsi" w:cstheme="minorHAnsi"/>
                <w:b/>
                <w:sz w:val="22"/>
                <w:szCs w:val="22"/>
                <w:u w:val="single"/>
              </w:rPr>
              <w:t>Notification of Items of Any Other Business</w:t>
            </w:r>
          </w:p>
          <w:p w14:paraId="382D8078" w14:textId="1800E6B6" w:rsidR="003A7901" w:rsidRPr="00992A35" w:rsidRDefault="0072228A" w:rsidP="00992A35">
            <w:pPr>
              <w:pStyle w:val="Header"/>
              <w:tabs>
                <w:tab w:val="clear" w:pos="4513"/>
                <w:tab w:val="clear" w:pos="9026"/>
                <w:tab w:val="left" w:pos="709"/>
              </w:tabs>
              <w:spacing w:line="276" w:lineRule="auto"/>
              <w:ind w:left="709" w:hanging="709"/>
              <w:outlineLvl w:val="0"/>
              <w:rPr>
                <w:rFonts w:asciiTheme="minorHAnsi" w:hAnsiTheme="minorHAnsi" w:cstheme="minorHAnsi"/>
                <w:sz w:val="22"/>
                <w:szCs w:val="22"/>
              </w:rPr>
            </w:pPr>
            <w:r w:rsidRPr="00992A35">
              <w:rPr>
                <w:rFonts w:asciiTheme="minorHAnsi" w:hAnsiTheme="minorHAnsi" w:cstheme="minorHAnsi"/>
                <w:sz w:val="22"/>
                <w:szCs w:val="22"/>
              </w:rPr>
              <w:t xml:space="preserve">RSM </w:t>
            </w:r>
            <w:r w:rsidRPr="002D0C32">
              <w:rPr>
                <w:rFonts w:asciiTheme="minorHAnsi" w:hAnsiTheme="minorHAnsi" w:cstheme="minorHAnsi"/>
                <w:bCs/>
                <w:sz w:val="22"/>
                <w:szCs w:val="22"/>
              </w:rPr>
              <w:t>Emerging Risk Rada</w:t>
            </w:r>
            <w:r w:rsidR="002D0C32">
              <w:rPr>
                <w:rFonts w:asciiTheme="minorHAnsi" w:hAnsiTheme="minorHAnsi" w:cstheme="minorHAnsi"/>
                <w:bCs/>
                <w:sz w:val="22"/>
                <w:szCs w:val="22"/>
              </w:rPr>
              <w:t>r</w:t>
            </w:r>
            <w:r w:rsidRPr="002D0C32">
              <w:rPr>
                <w:rFonts w:asciiTheme="minorHAnsi" w:hAnsiTheme="minorHAnsi" w:cstheme="minorHAnsi"/>
                <w:bCs/>
                <w:sz w:val="22"/>
                <w:szCs w:val="22"/>
              </w:rPr>
              <w:t xml:space="preserve"> Spring 2026</w:t>
            </w:r>
          </w:p>
        </w:tc>
      </w:tr>
      <w:tr w:rsidR="00992A35" w:rsidRPr="00992A35" w14:paraId="47E5BD46" w14:textId="77777777" w:rsidTr="00230452">
        <w:tc>
          <w:tcPr>
            <w:tcW w:w="757" w:type="dxa"/>
            <w:tcBorders>
              <w:top w:val="nil"/>
              <w:left w:val="nil"/>
              <w:bottom w:val="nil"/>
              <w:right w:val="nil"/>
            </w:tcBorders>
          </w:tcPr>
          <w:p w14:paraId="78EFCE37" w14:textId="77777777" w:rsidR="003A7901" w:rsidRPr="00992A35" w:rsidRDefault="003A7901"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22C703B3" w14:textId="77777777" w:rsidR="003A7901" w:rsidRPr="00992A35" w:rsidRDefault="003A7901" w:rsidP="00992A35">
            <w:pPr>
              <w:tabs>
                <w:tab w:val="left" w:pos="0"/>
                <w:tab w:val="left" w:pos="1985"/>
                <w:tab w:val="left" w:pos="5387"/>
              </w:tabs>
              <w:spacing w:line="276" w:lineRule="auto"/>
              <w:rPr>
                <w:rFonts w:asciiTheme="minorHAnsi" w:hAnsiTheme="minorHAnsi" w:cstheme="minorHAnsi"/>
                <w:b/>
                <w:sz w:val="22"/>
                <w:szCs w:val="22"/>
                <w:u w:val="single"/>
              </w:rPr>
            </w:pPr>
          </w:p>
        </w:tc>
      </w:tr>
      <w:tr w:rsidR="00992A35" w:rsidRPr="00992A35" w14:paraId="3B56F2B9" w14:textId="77777777" w:rsidTr="00230452">
        <w:tc>
          <w:tcPr>
            <w:tcW w:w="757" w:type="dxa"/>
            <w:tcBorders>
              <w:top w:val="nil"/>
              <w:left w:val="nil"/>
              <w:bottom w:val="nil"/>
              <w:right w:val="nil"/>
            </w:tcBorders>
          </w:tcPr>
          <w:p w14:paraId="08C85509" w14:textId="342C0DE5" w:rsidR="007B6A3D" w:rsidRPr="00992A35" w:rsidRDefault="003A7901"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t>34</w:t>
            </w:r>
            <w:r w:rsidR="007B6A3D" w:rsidRPr="00992A35">
              <w:rPr>
                <w:rFonts w:asciiTheme="minorHAnsi" w:hAnsiTheme="minorHAnsi" w:cstheme="minorHAnsi"/>
                <w:b/>
                <w:sz w:val="22"/>
                <w:szCs w:val="22"/>
              </w:rPr>
              <w:t>/2</w:t>
            </w:r>
            <w:r w:rsidRPr="00992A35">
              <w:rPr>
                <w:rFonts w:asciiTheme="minorHAnsi" w:hAnsiTheme="minorHAnsi" w:cstheme="minorHAnsi"/>
                <w:b/>
                <w:sz w:val="22"/>
                <w:szCs w:val="22"/>
              </w:rPr>
              <w:t>5</w:t>
            </w:r>
          </w:p>
        </w:tc>
        <w:tc>
          <w:tcPr>
            <w:tcW w:w="8865" w:type="dxa"/>
            <w:tcBorders>
              <w:top w:val="nil"/>
              <w:left w:val="nil"/>
              <w:bottom w:val="nil"/>
              <w:right w:val="nil"/>
            </w:tcBorders>
          </w:tcPr>
          <w:p w14:paraId="0872E8BB" w14:textId="77777777" w:rsidR="007B6A3D" w:rsidRPr="00992A35" w:rsidRDefault="003A36B1" w:rsidP="00992A35">
            <w:pPr>
              <w:tabs>
                <w:tab w:val="left" w:pos="0"/>
                <w:tab w:val="left" w:pos="1985"/>
                <w:tab w:val="left" w:pos="5387"/>
              </w:tabs>
              <w:spacing w:line="276" w:lineRule="auto"/>
              <w:rPr>
                <w:rFonts w:asciiTheme="minorHAnsi" w:hAnsiTheme="minorHAnsi" w:cstheme="minorHAnsi"/>
                <w:b/>
                <w:sz w:val="22"/>
                <w:szCs w:val="22"/>
                <w:u w:val="single"/>
              </w:rPr>
            </w:pPr>
            <w:r w:rsidRPr="00992A35">
              <w:rPr>
                <w:rFonts w:asciiTheme="minorHAnsi" w:hAnsiTheme="minorHAnsi" w:cstheme="minorHAnsi"/>
                <w:b/>
                <w:sz w:val="22"/>
                <w:szCs w:val="22"/>
                <w:u w:val="single"/>
              </w:rPr>
              <w:t>Risk Management</w:t>
            </w:r>
            <w:r w:rsidR="00F4082A" w:rsidRPr="00992A35">
              <w:rPr>
                <w:rFonts w:asciiTheme="minorHAnsi" w:hAnsiTheme="minorHAnsi" w:cstheme="minorHAnsi"/>
                <w:b/>
                <w:sz w:val="22"/>
                <w:szCs w:val="22"/>
                <w:u w:val="single"/>
              </w:rPr>
              <w:t xml:space="preserve"> Register </w:t>
            </w:r>
            <w:r w:rsidR="00F4082A" w:rsidRPr="00992A35">
              <w:rPr>
                <w:rFonts w:asciiTheme="minorHAnsi" w:hAnsiTheme="minorHAnsi" w:cstheme="minorHAnsi"/>
                <w:b/>
                <w:sz w:val="22"/>
                <w:szCs w:val="22"/>
              </w:rPr>
              <w:t xml:space="preserve">(Item </w:t>
            </w:r>
            <w:r w:rsidR="00DD3DAD" w:rsidRPr="00992A35">
              <w:rPr>
                <w:rFonts w:asciiTheme="minorHAnsi" w:hAnsiTheme="minorHAnsi" w:cstheme="minorHAnsi"/>
                <w:b/>
                <w:sz w:val="22"/>
                <w:szCs w:val="22"/>
              </w:rPr>
              <w:t>8</w:t>
            </w:r>
            <w:r w:rsidR="00F4082A" w:rsidRPr="00992A35">
              <w:rPr>
                <w:rFonts w:asciiTheme="minorHAnsi" w:hAnsiTheme="minorHAnsi" w:cstheme="minorHAnsi"/>
                <w:b/>
                <w:sz w:val="22"/>
                <w:szCs w:val="22"/>
              </w:rPr>
              <w:t>)</w:t>
            </w:r>
          </w:p>
        </w:tc>
      </w:tr>
      <w:tr w:rsidR="00992A35" w:rsidRPr="00992A35" w14:paraId="3D26F73A" w14:textId="77777777" w:rsidTr="00230452">
        <w:tc>
          <w:tcPr>
            <w:tcW w:w="757" w:type="dxa"/>
            <w:tcBorders>
              <w:top w:val="nil"/>
              <w:left w:val="nil"/>
              <w:bottom w:val="nil"/>
              <w:right w:val="nil"/>
            </w:tcBorders>
          </w:tcPr>
          <w:p w14:paraId="11AA842B" w14:textId="77777777" w:rsidR="007B6A3D" w:rsidRPr="00992A35" w:rsidRDefault="007B6A3D"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559D1ABF" w14:textId="77777777" w:rsidR="0016623E" w:rsidRPr="00992A35" w:rsidRDefault="0016623E" w:rsidP="00992A35">
            <w:pPr>
              <w:tabs>
                <w:tab w:val="left" w:pos="709"/>
                <w:tab w:val="left" w:pos="1440"/>
              </w:tabs>
              <w:spacing w:line="276" w:lineRule="auto"/>
              <w:rPr>
                <w:rFonts w:asciiTheme="minorHAnsi" w:eastAsia="Times New Roman" w:hAnsiTheme="minorHAnsi" w:cstheme="minorHAnsi"/>
                <w:sz w:val="22"/>
                <w:szCs w:val="22"/>
              </w:rPr>
            </w:pPr>
            <w:r w:rsidRPr="00992A35">
              <w:rPr>
                <w:rFonts w:asciiTheme="minorHAnsi" w:eastAsia="Times New Roman" w:hAnsiTheme="minorHAnsi" w:cstheme="minorHAnsi"/>
                <w:sz w:val="22"/>
                <w:szCs w:val="22"/>
              </w:rPr>
              <w:t xml:space="preserve">A report detailing </w:t>
            </w:r>
            <w:r w:rsidRPr="00992A35">
              <w:rPr>
                <w:rFonts w:asciiTheme="minorHAnsi" w:hAnsiTheme="minorHAnsi" w:cstheme="minorHAnsi"/>
                <w:sz w:val="22"/>
                <w:szCs w:val="22"/>
              </w:rPr>
              <w:t>the updated Risk Register had been prepared by the Finance Director and previously circulated for consideration.</w:t>
            </w:r>
          </w:p>
          <w:p w14:paraId="0717E2EA" w14:textId="77777777" w:rsidR="002B26BE" w:rsidRPr="00992A35" w:rsidRDefault="0016623E" w:rsidP="00992A35">
            <w:p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The Finance Director introduced the report</w:t>
            </w:r>
            <w:r w:rsidR="00A3196E" w:rsidRPr="00992A35">
              <w:rPr>
                <w:rFonts w:asciiTheme="minorHAnsi" w:hAnsiTheme="minorHAnsi" w:cstheme="minorHAnsi"/>
                <w:sz w:val="22"/>
                <w:szCs w:val="22"/>
              </w:rPr>
              <w:t xml:space="preserve"> </w:t>
            </w:r>
            <w:r w:rsidRPr="00992A35">
              <w:rPr>
                <w:rFonts w:asciiTheme="minorHAnsi" w:hAnsiTheme="minorHAnsi" w:cstheme="minorHAnsi"/>
                <w:sz w:val="22"/>
                <w:szCs w:val="22"/>
              </w:rPr>
              <w:t>advising the Committee that the key operational risks had been updated and the mitigated scores adjusted to reflect the current position</w:t>
            </w:r>
            <w:r w:rsidR="002B26BE" w:rsidRPr="00992A35">
              <w:rPr>
                <w:rFonts w:asciiTheme="minorHAnsi" w:hAnsiTheme="minorHAnsi" w:cstheme="minorHAnsi"/>
                <w:sz w:val="22"/>
                <w:szCs w:val="22"/>
              </w:rPr>
              <w:t xml:space="preserve"> for the following </w:t>
            </w:r>
            <w:proofErr w:type="gramStart"/>
            <w:r w:rsidR="002B26BE" w:rsidRPr="00992A35">
              <w:rPr>
                <w:rFonts w:asciiTheme="minorHAnsi" w:hAnsiTheme="minorHAnsi" w:cstheme="minorHAnsi"/>
                <w:sz w:val="22"/>
                <w:szCs w:val="22"/>
              </w:rPr>
              <w:t>risks:-</w:t>
            </w:r>
            <w:proofErr w:type="gramEnd"/>
          </w:p>
          <w:p w14:paraId="46301ABE" w14:textId="215B4224" w:rsidR="003A7901" w:rsidRPr="00992A35" w:rsidRDefault="00FB417C" w:rsidP="00992A35">
            <w:pPr>
              <w:pStyle w:val="ListParagraph"/>
              <w:numPr>
                <w:ilvl w:val="0"/>
                <w:numId w:val="33"/>
              </w:numPr>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Risk register </w:t>
            </w:r>
            <w:r w:rsidR="003A7901" w:rsidRPr="00992A35">
              <w:rPr>
                <w:rFonts w:asciiTheme="minorHAnsi" w:hAnsiTheme="minorHAnsi" w:cstheme="minorHAnsi"/>
                <w:sz w:val="22"/>
                <w:szCs w:val="22"/>
              </w:rPr>
              <w:t xml:space="preserve">updated and Risk Y </w:t>
            </w:r>
            <w:r w:rsidRPr="00992A35">
              <w:rPr>
                <w:rFonts w:asciiTheme="minorHAnsi" w:hAnsiTheme="minorHAnsi" w:cstheme="minorHAnsi"/>
                <w:sz w:val="22"/>
                <w:szCs w:val="22"/>
              </w:rPr>
              <w:t>now reflects</w:t>
            </w:r>
            <w:r w:rsidR="003A7901" w:rsidRPr="00992A35">
              <w:rPr>
                <w:rFonts w:asciiTheme="minorHAnsi" w:hAnsiTheme="minorHAnsi" w:cstheme="minorHAnsi"/>
                <w:sz w:val="22"/>
                <w:szCs w:val="22"/>
              </w:rPr>
              <w:t xml:space="preserve"> Health and Safety and </w:t>
            </w:r>
            <w:r w:rsidRPr="00992A35">
              <w:rPr>
                <w:rFonts w:asciiTheme="minorHAnsi" w:hAnsiTheme="minorHAnsi" w:cstheme="minorHAnsi"/>
                <w:sz w:val="22"/>
                <w:szCs w:val="22"/>
              </w:rPr>
              <w:t xml:space="preserve">Risk AA reflects </w:t>
            </w:r>
            <w:r w:rsidR="003A7901" w:rsidRPr="00992A35">
              <w:rPr>
                <w:rFonts w:asciiTheme="minorHAnsi" w:hAnsiTheme="minorHAnsi" w:cstheme="minorHAnsi"/>
                <w:sz w:val="22"/>
                <w:szCs w:val="22"/>
              </w:rPr>
              <w:t xml:space="preserve">Safeguarding,  </w:t>
            </w:r>
          </w:p>
          <w:p w14:paraId="3E7EC995" w14:textId="19B89738" w:rsidR="003A7901" w:rsidRPr="00992A35" w:rsidRDefault="003A7901" w:rsidP="00992A35">
            <w:pPr>
              <w:pStyle w:val="ListParagraph"/>
              <w:numPr>
                <w:ilvl w:val="0"/>
                <w:numId w:val="33"/>
              </w:numPr>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Risk P </w:t>
            </w:r>
            <w:r w:rsidR="00FB417C" w:rsidRPr="00992A35">
              <w:rPr>
                <w:rFonts w:asciiTheme="minorHAnsi" w:hAnsiTheme="minorHAnsi" w:cstheme="minorHAnsi"/>
                <w:sz w:val="22"/>
                <w:szCs w:val="22"/>
              </w:rPr>
              <w:t>– Risk register updated and the risk r</w:t>
            </w:r>
            <w:r w:rsidRPr="00992A35">
              <w:rPr>
                <w:rFonts w:asciiTheme="minorHAnsi" w:hAnsiTheme="minorHAnsi" w:cstheme="minorHAnsi"/>
                <w:sz w:val="22"/>
                <w:szCs w:val="22"/>
              </w:rPr>
              <w:t xml:space="preserve">eflects the potential risks </w:t>
            </w:r>
            <w:proofErr w:type="gramStart"/>
            <w:r w:rsidRPr="00992A35">
              <w:rPr>
                <w:rFonts w:asciiTheme="minorHAnsi" w:hAnsiTheme="minorHAnsi" w:cstheme="minorHAnsi"/>
                <w:sz w:val="22"/>
                <w:szCs w:val="22"/>
              </w:rPr>
              <w:t>associated  with</w:t>
            </w:r>
            <w:proofErr w:type="gramEnd"/>
            <w:r w:rsidRPr="00992A35">
              <w:rPr>
                <w:rFonts w:asciiTheme="minorHAnsi" w:hAnsiTheme="minorHAnsi" w:cstheme="minorHAnsi"/>
                <w:sz w:val="22"/>
                <w:szCs w:val="22"/>
              </w:rPr>
              <w:t xml:space="preserve"> the transition to a new Chair of the Corporation.</w:t>
            </w:r>
          </w:p>
          <w:p w14:paraId="21083BD0" w14:textId="0A77BB91" w:rsidR="003A7901" w:rsidRPr="00992A35" w:rsidRDefault="003A7901" w:rsidP="00992A35">
            <w:pPr>
              <w:pStyle w:val="ListParagraph"/>
              <w:numPr>
                <w:ilvl w:val="0"/>
                <w:numId w:val="33"/>
              </w:numPr>
              <w:spacing w:line="276" w:lineRule="auto"/>
              <w:rPr>
                <w:rFonts w:asciiTheme="minorHAnsi" w:hAnsiTheme="minorHAnsi" w:cstheme="minorHAnsi"/>
                <w:sz w:val="22"/>
                <w:szCs w:val="22"/>
              </w:rPr>
            </w:pPr>
            <w:r w:rsidRPr="00992A35">
              <w:rPr>
                <w:rFonts w:asciiTheme="minorHAnsi" w:hAnsiTheme="minorHAnsi" w:cstheme="minorHAnsi"/>
                <w:sz w:val="22"/>
                <w:szCs w:val="22"/>
              </w:rPr>
              <w:t>Risk Q – The mitigated risk scoring has been increased based on Cyber threats across the education sector</w:t>
            </w:r>
            <w:r w:rsidR="004F4AF2" w:rsidRPr="00992A35">
              <w:rPr>
                <w:rFonts w:asciiTheme="minorHAnsi" w:hAnsiTheme="minorHAnsi" w:cstheme="minorHAnsi"/>
                <w:sz w:val="22"/>
                <w:szCs w:val="22"/>
              </w:rPr>
              <w:t xml:space="preserve"> </w:t>
            </w:r>
          </w:p>
          <w:p w14:paraId="29F8A1A2" w14:textId="7AFD5F1F" w:rsidR="003A7901" w:rsidRPr="00992A35" w:rsidRDefault="001939DB" w:rsidP="00992A35">
            <w:pPr>
              <w:pStyle w:val="ListParagraph"/>
              <w:numPr>
                <w:ilvl w:val="0"/>
                <w:numId w:val="33"/>
              </w:numPr>
              <w:spacing w:line="276" w:lineRule="auto"/>
              <w:rPr>
                <w:rFonts w:asciiTheme="minorHAnsi" w:hAnsiTheme="minorHAnsi" w:cstheme="minorHAnsi"/>
                <w:sz w:val="22"/>
                <w:szCs w:val="22"/>
              </w:rPr>
            </w:pPr>
            <w:r w:rsidRPr="00992A35">
              <w:rPr>
                <w:rFonts w:asciiTheme="minorHAnsi" w:eastAsia="Times New Roman" w:hAnsiTheme="minorHAnsi" w:cstheme="minorHAnsi"/>
                <w:sz w:val="22"/>
                <w:szCs w:val="22"/>
                <w:lang w:eastAsia="en-GB"/>
              </w:rPr>
              <w:t>Members agreed Risk W -</w:t>
            </w:r>
            <w:r w:rsidRPr="00992A35">
              <w:rPr>
                <w:rFonts w:asciiTheme="minorHAnsi" w:hAnsiTheme="minorHAnsi" w:cstheme="minorHAnsi"/>
                <w:sz w:val="22"/>
                <w:szCs w:val="22"/>
              </w:rPr>
              <w:t xml:space="preserve"> </w:t>
            </w:r>
            <w:r w:rsidRPr="00992A35">
              <w:rPr>
                <w:rFonts w:asciiTheme="minorHAnsi" w:eastAsia="Times New Roman" w:hAnsiTheme="minorHAnsi" w:cstheme="minorHAnsi"/>
                <w:sz w:val="22"/>
                <w:szCs w:val="22"/>
                <w:lang w:eastAsia="en-GB"/>
              </w:rPr>
              <w:t>Transition to a New Senior Leadership Team from the risk register be removed and considered if loss of senior management and succession planning should be included on the register.  RJ to review level of current risk</w:t>
            </w:r>
          </w:p>
          <w:p w14:paraId="4F710057" w14:textId="4DFC1311" w:rsidR="00170CCB" w:rsidRPr="00992A35" w:rsidRDefault="0016623E" w:rsidP="00992A35">
            <w:pPr>
              <w:tabs>
                <w:tab w:val="left" w:pos="0"/>
                <w:tab w:val="left" w:pos="1985"/>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rPr>
              <w:t>It was RESOLVED that</w:t>
            </w:r>
            <w:r w:rsidR="00795E3A" w:rsidRPr="00992A35">
              <w:rPr>
                <w:rFonts w:asciiTheme="minorHAnsi" w:hAnsiTheme="minorHAnsi" w:cstheme="minorHAnsi"/>
                <w:b/>
                <w:sz w:val="22"/>
                <w:szCs w:val="22"/>
              </w:rPr>
              <w:t xml:space="preserve"> members noted </w:t>
            </w:r>
            <w:r w:rsidRPr="00992A35">
              <w:rPr>
                <w:rFonts w:asciiTheme="minorHAnsi" w:hAnsiTheme="minorHAnsi" w:cstheme="minorHAnsi"/>
                <w:b/>
                <w:sz w:val="22"/>
                <w:szCs w:val="22"/>
              </w:rPr>
              <w:t xml:space="preserve">the Risk Management Register </w:t>
            </w:r>
            <w:r w:rsidR="00795E3A" w:rsidRPr="00992A35">
              <w:rPr>
                <w:rFonts w:asciiTheme="minorHAnsi" w:hAnsiTheme="minorHAnsi" w:cstheme="minorHAnsi"/>
                <w:b/>
                <w:sz w:val="22"/>
                <w:szCs w:val="22"/>
              </w:rPr>
              <w:t>a</w:t>
            </w:r>
            <w:r w:rsidR="004F4AF2" w:rsidRPr="00992A35">
              <w:rPr>
                <w:rFonts w:asciiTheme="minorHAnsi" w:hAnsiTheme="minorHAnsi" w:cstheme="minorHAnsi"/>
                <w:b/>
                <w:sz w:val="22"/>
                <w:szCs w:val="22"/>
              </w:rPr>
              <w:t xml:space="preserve">nd approved the changes to each risk category as reported. </w:t>
            </w:r>
          </w:p>
        </w:tc>
      </w:tr>
      <w:tr w:rsidR="00992A35" w:rsidRPr="00992A35" w14:paraId="3C553CD8" w14:textId="77777777" w:rsidTr="00230452">
        <w:tc>
          <w:tcPr>
            <w:tcW w:w="757" w:type="dxa"/>
            <w:tcBorders>
              <w:top w:val="nil"/>
              <w:left w:val="nil"/>
              <w:bottom w:val="nil"/>
              <w:right w:val="nil"/>
            </w:tcBorders>
          </w:tcPr>
          <w:p w14:paraId="1AE73BF2" w14:textId="77777777" w:rsidR="007B6A3D" w:rsidRPr="00992A35" w:rsidRDefault="007B6A3D"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5FB4F62E" w14:textId="77777777" w:rsidR="00314458" w:rsidRPr="00992A35" w:rsidRDefault="00314458" w:rsidP="00992A35">
            <w:pPr>
              <w:tabs>
                <w:tab w:val="left" w:pos="0"/>
                <w:tab w:val="left" w:pos="1985"/>
                <w:tab w:val="left" w:pos="5387"/>
              </w:tabs>
              <w:spacing w:line="276" w:lineRule="auto"/>
              <w:rPr>
                <w:rFonts w:asciiTheme="minorHAnsi" w:hAnsiTheme="minorHAnsi" w:cstheme="minorHAnsi"/>
                <w:b/>
                <w:sz w:val="22"/>
                <w:szCs w:val="22"/>
              </w:rPr>
            </w:pPr>
          </w:p>
        </w:tc>
      </w:tr>
      <w:tr w:rsidR="00992A35" w:rsidRPr="00992A35" w14:paraId="2CEB0BA3" w14:textId="77777777" w:rsidTr="00230452">
        <w:tc>
          <w:tcPr>
            <w:tcW w:w="757" w:type="dxa"/>
            <w:tcBorders>
              <w:top w:val="nil"/>
              <w:left w:val="nil"/>
              <w:bottom w:val="nil"/>
              <w:right w:val="nil"/>
            </w:tcBorders>
          </w:tcPr>
          <w:p w14:paraId="2D0C0728" w14:textId="36FAB265" w:rsidR="00B07239" w:rsidRPr="00992A35" w:rsidRDefault="00FB417C"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t>35</w:t>
            </w:r>
            <w:r w:rsidR="00F4082A" w:rsidRPr="00992A35">
              <w:rPr>
                <w:rFonts w:asciiTheme="minorHAnsi" w:hAnsiTheme="minorHAnsi" w:cstheme="minorHAnsi"/>
                <w:b/>
                <w:sz w:val="22"/>
                <w:szCs w:val="22"/>
              </w:rPr>
              <w:t>/2</w:t>
            </w:r>
            <w:r w:rsidRPr="00992A35">
              <w:rPr>
                <w:rFonts w:asciiTheme="minorHAnsi" w:hAnsiTheme="minorHAnsi" w:cstheme="minorHAnsi"/>
                <w:b/>
                <w:sz w:val="22"/>
                <w:szCs w:val="22"/>
              </w:rPr>
              <w:t>5</w:t>
            </w:r>
          </w:p>
        </w:tc>
        <w:tc>
          <w:tcPr>
            <w:tcW w:w="8865" w:type="dxa"/>
            <w:tcBorders>
              <w:top w:val="nil"/>
              <w:left w:val="nil"/>
              <w:bottom w:val="nil"/>
              <w:right w:val="nil"/>
            </w:tcBorders>
          </w:tcPr>
          <w:p w14:paraId="417B5775" w14:textId="4803BD3E" w:rsidR="00184BB9" w:rsidRPr="00992A35" w:rsidRDefault="00B07239" w:rsidP="00992A35">
            <w:pPr>
              <w:tabs>
                <w:tab w:val="left" w:pos="0"/>
                <w:tab w:val="left" w:pos="1985"/>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u w:val="single"/>
              </w:rPr>
              <w:t xml:space="preserve">Presentation </w:t>
            </w:r>
            <w:r w:rsidR="00583A61" w:rsidRPr="00992A35">
              <w:rPr>
                <w:rFonts w:asciiTheme="minorHAnsi" w:hAnsiTheme="minorHAnsi" w:cstheme="minorHAnsi"/>
                <w:b/>
                <w:sz w:val="22"/>
                <w:szCs w:val="22"/>
                <w:u w:val="single"/>
              </w:rPr>
              <w:t>–</w:t>
            </w:r>
            <w:r w:rsidR="00C6193D" w:rsidRPr="00992A35">
              <w:rPr>
                <w:rFonts w:asciiTheme="minorHAnsi" w:hAnsiTheme="minorHAnsi" w:cstheme="minorHAnsi"/>
                <w:b/>
                <w:sz w:val="22"/>
                <w:szCs w:val="22"/>
                <w:u w:val="single"/>
              </w:rPr>
              <w:t xml:space="preserve"> </w:t>
            </w:r>
            <w:proofErr w:type="spellStart"/>
            <w:r w:rsidR="00FB417C" w:rsidRPr="00992A35">
              <w:rPr>
                <w:rFonts w:asciiTheme="minorHAnsi" w:hAnsiTheme="minorHAnsi" w:cstheme="minorHAnsi"/>
                <w:b/>
                <w:sz w:val="22"/>
                <w:szCs w:val="22"/>
                <w:u w:val="single"/>
              </w:rPr>
              <w:t>OfSTED</w:t>
            </w:r>
            <w:proofErr w:type="spellEnd"/>
            <w:r w:rsidR="00FB417C" w:rsidRPr="00992A35">
              <w:rPr>
                <w:rFonts w:asciiTheme="minorHAnsi" w:hAnsiTheme="minorHAnsi" w:cstheme="minorHAnsi"/>
                <w:b/>
                <w:sz w:val="22"/>
                <w:szCs w:val="22"/>
                <w:u w:val="single"/>
              </w:rPr>
              <w:t xml:space="preserve"> Readiness </w:t>
            </w:r>
            <w:r w:rsidR="00184BB9" w:rsidRPr="00992A35">
              <w:rPr>
                <w:rFonts w:asciiTheme="minorHAnsi" w:hAnsiTheme="minorHAnsi" w:cstheme="minorHAnsi"/>
                <w:b/>
                <w:sz w:val="22"/>
                <w:szCs w:val="22"/>
              </w:rPr>
              <w:t>(Item 9)</w:t>
            </w:r>
          </w:p>
          <w:p w14:paraId="611664A3" w14:textId="3A8F0BE7" w:rsidR="00C1562A" w:rsidRPr="00992A35" w:rsidRDefault="00B07239" w:rsidP="00992A35">
            <w:p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The </w:t>
            </w:r>
            <w:r w:rsidR="00FB417C" w:rsidRPr="00992A35">
              <w:rPr>
                <w:rFonts w:asciiTheme="minorHAnsi" w:hAnsiTheme="minorHAnsi" w:cstheme="minorHAnsi"/>
                <w:sz w:val="22"/>
                <w:szCs w:val="22"/>
              </w:rPr>
              <w:t xml:space="preserve">Deputy Principal </w:t>
            </w:r>
            <w:r w:rsidRPr="00992A35">
              <w:rPr>
                <w:rFonts w:asciiTheme="minorHAnsi" w:hAnsiTheme="minorHAnsi" w:cstheme="minorHAnsi"/>
                <w:sz w:val="22"/>
                <w:szCs w:val="22"/>
              </w:rPr>
              <w:t>provided a detailed presentation on the</w:t>
            </w:r>
            <w:r w:rsidR="006537DC" w:rsidRPr="00992A35">
              <w:rPr>
                <w:rFonts w:asciiTheme="minorHAnsi" w:hAnsiTheme="minorHAnsi" w:cstheme="minorHAnsi"/>
                <w:sz w:val="22"/>
                <w:szCs w:val="22"/>
              </w:rPr>
              <w:t xml:space="preserve"> work taking place to ensure the college is in a good place for its next </w:t>
            </w:r>
            <w:proofErr w:type="spellStart"/>
            <w:r w:rsidR="006537DC" w:rsidRPr="00992A35">
              <w:rPr>
                <w:rFonts w:asciiTheme="minorHAnsi" w:hAnsiTheme="minorHAnsi" w:cstheme="minorHAnsi"/>
                <w:sz w:val="22"/>
                <w:szCs w:val="22"/>
              </w:rPr>
              <w:t>OfSTED</w:t>
            </w:r>
            <w:proofErr w:type="spellEnd"/>
            <w:r w:rsidR="006537DC" w:rsidRPr="00992A35">
              <w:rPr>
                <w:rFonts w:asciiTheme="minorHAnsi" w:hAnsiTheme="minorHAnsi" w:cstheme="minorHAnsi"/>
                <w:sz w:val="22"/>
                <w:szCs w:val="22"/>
              </w:rPr>
              <w:t xml:space="preserve"> inspection.  She reported the risks reported </w:t>
            </w:r>
            <w:proofErr w:type="gramStart"/>
            <w:r w:rsidR="00C1562A" w:rsidRPr="00992A35">
              <w:rPr>
                <w:rFonts w:asciiTheme="minorHAnsi" w:hAnsiTheme="minorHAnsi" w:cstheme="minorHAnsi"/>
                <w:sz w:val="22"/>
                <w:szCs w:val="22"/>
              </w:rPr>
              <w:t>are:-</w:t>
            </w:r>
            <w:proofErr w:type="gramEnd"/>
          </w:p>
          <w:p w14:paraId="1A1747E4" w14:textId="1C94FDE1" w:rsidR="006537DC" w:rsidRPr="00992A35" w:rsidRDefault="006537DC" w:rsidP="00992A35">
            <w:pPr>
              <w:pStyle w:val="ListParagraph"/>
              <w:numPr>
                <w:ilvl w:val="0"/>
                <w:numId w:val="35"/>
              </w:num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G - Failure to improve the quality of teaching and learning consistently across the college</w:t>
            </w:r>
          </w:p>
          <w:p w14:paraId="0A2DB18D" w14:textId="4E08FB4C" w:rsidR="006537DC" w:rsidRPr="00992A35" w:rsidRDefault="006537DC" w:rsidP="00992A35">
            <w:pPr>
              <w:pStyle w:val="ListParagraph"/>
              <w:numPr>
                <w:ilvl w:val="0"/>
                <w:numId w:val="35"/>
              </w:num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lastRenderedPageBreak/>
              <w:t>H - Failure to meet Student Recruitment and Retention Targets for 16-18 &amp; Adult FE, Apprenticeships and HE</w:t>
            </w:r>
          </w:p>
          <w:p w14:paraId="160118C9" w14:textId="1E5D7C46" w:rsidR="006537DC" w:rsidRPr="00992A35" w:rsidRDefault="006537DC" w:rsidP="00992A35">
            <w:pPr>
              <w:pStyle w:val="ListParagraph"/>
              <w:numPr>
                <w:ilvl w:val="0"/>
                <w:numId w:val="35"/>
              </w:num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I - Failure to achieve improved success rates, particularly in underperforming SSAs and Apprenticeships</w:t>
            </w:r>
          </w:p>
          <w:p w14:paraId="43209117" w14:textId="2F6BBA92" w:rsidR="006537DC" w:rsidRPr="00992A35" w:rsidRDefault="006537DC" w:rsidP="00992A35">
            <w:pPr>
              <w:pStyle w:val="ListParagraph"/>
              <w:numPr>
                <w:ilvl w:val="0"/>
                <w:numId w:val="35"/>
              </w:num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J - Failure to Deliver a High</w:t>
            </w:r>
            <w:r w:rsidRPr="00992A35">
              <w:rPr>
                <w:rFonts w:asciiTheme="minorHAnsi" w:hAnsiTheme="minorHAnsi" w:cstheme="minorHAnsi"/>
                <w:sz w:val="22"/>
                <w:szCs w:val="22"/>
              </w:rPr>
              <w:noBreakHyphen/>
              <w:t>Quality and Enriched Student Experience, across Safeguarding, Wellbeing and Personal Development</w:t>
            </w:r>
          </w:p>
          <w:p w14:paraId="405A25A8" w14:textId="2470C6E4" w:rsidR="00AB6B49" w:rsidRPr="00992A35" w:rsidRDefault="006537DC" w:rsidP="00992A35">
            <w:pPr>
              <w:tabs>
                <w:tab w:val="left" w:pos="0"/>
                <w:tab w:val="left" w:pos="1985"/>
                <w:tab w:val="left" w:pos="5387"/>
              </w:tabs>
              <w:spacing w:line="276" w:lineRule="auto"/>
              <w:rPr>
                <w:rFonts w:asciiTheme="minorHAnsi" w:hAnsiTheme="minorHAnsi" w:cstheme="minorHAnsi"/>
                <w:sz w:val="22"/>
                <w:szCs w:val="22"/>
                <w:lang w:val="en-US"/>
              </w:rPr>
            </w:pPr>
            <w:r w:rsidRPr="00992A35">
              <w:rPr>
                <w:rFonts w:asciiTheme="minorHAnsi" w:hAnsiTheme="minorHAnsi" w:cstheme="minorHAnsi"/>
                <w:sz w:val="22"/>
                <w:szCs w:val="22"/>
              </w:rPr>
              <w:t xml:space="preserve">The DP </w:t>
            </w:r>
            <w:r w:rsidR="00C1562A" w:rsidRPr="00992A35">
              <w:rPr>
                <w:rFonts w:asciiTheme="minorHAnsi" w:hAnsiTheme="minorHAnsi" w:cstheme="minorHAnsi"/>
                <w:sz w:val="22"/>
                <w:szCs w:val="22"/>
              </w:rPr>
              <w:t>provided assurance</w:t>
            </w:r>
            <w:r w:rsidR="00AB6B49" w:rsidRPr="00992A35">
              <w:rPr>
                <w:rFonts w:asciiTheme="minorHAnsi" w:hAnsiTheme="minorHAnsi" w:cstheme="minorHAnsi"/>
                <w:sz w:val="22"/>
                <w:szCs w:val="22"/>
              </w:rPr>
              <w:t xml:space="preserve"> of the a</w:t>
            </w:r>
            <w:proofErr w:type="spellStart"/>
            <w:r w:rsidR="00C1562A" w:rsidRPr="00992A35">
              <w:rPr>
                <w:rFonts w:asciiTheme="minorHAnsi" w:hAnsiTheme="minorHAnsi" w:cstheme="minorHAnsi"/>
                <w:sz w:val="22"/>
                <w:szCs w:val="22"/>
                <w:lang w:val="en-US"/>
              </w:rPr>
              <w:t>ctivity</w:t>
            </w:r>
            <w:proofErr w:type="spellEnd"/>
            <w:r w:rsidR="00C1562A" w:rsidRPr="00992A35">
              <w:rPr>
                <w:rFonts w:asciiTheme="minorHAnsi" w:hAnsiTheme="minorHAnsi" w:cstheme="minorHAnsi"/>
                <w:sz w:val="22"/>
                <w:szCs w:val="22"/>
                <w:lang w:val="en-US"/>
              </w:rPr>
              <w:t xml:space="preserve"> </w:t>
            </w:r>
            <w:r w:rsidR="00AB6B49" w:rsidRPr="00992A35">
              <w:rPr>
                <w:rFonts w:asciiTheme="minorHAnsi" w:hAnsiTheme="minorHAnsi" w:cstheme="minorHAnsi"/>
                <w:sz w:val="22"/>
                <w:szCs w:val="22"/>
                <w:lang w:val="en-US"/>
              </w:rPr>
              <w:t>taking place</w:t>
            </w:r>
            <w:r w:rsidR="00C1562A" w:rsidRPr="00992A35">
              <w:rPr>
                <w:rFonts w:asciiTheme="minorHAnsi" w:hAnsiTheme="minorHAnsi" w:cstheme="minorHAnsi"/>
                <w:sz w:val="22"/>
                <w:szCs w:val="22"/>
                <w:lang w:val="en-US"/>
              </w:rPr>
              <w:t xml:space="preserve"> at</w:t>
            </w:r>
            <w:r w:rsidR="00AB6B49" w:rsidRPr="00992A35">
              <w:rPr>
                <w:rFonts w:asciiTheme="minorHAnsi" w:hAnsiTheme="minorHAnsi" w:cstheme="minorHAnsi"/>
                <w:sz w:val="22"/>
                <w:szCs w:val="22"/>
                <w:lang w:val="en-US"/>
              </w:rPr>
              <w:t xml:space="preserve"> all</w:t>
            </w:r>
            <w:r w:rsidR="00C1562A" w:rsidRPr="00992A35">
              <w:rPr>
                <w:rFonts w:asciiTheme="minorHAnsi" w:hAnsiTheme="minorHAnsi" w:cstheme="minorHAnsi"/>
                <w:sz w:val="22"/>
                <w:szCs w:val="22"/>
                <w:lang w:val="en-US"/>
              </w:rPr>
              <w:t xml:space="preserve"> level</w:t>
            </w:r>
            <w:r w:rsidR="00AB6B49" w:rsidRPr="00992A35">
              <w:rPr>
                <w:rFonts w:asciiTheme="minorHAnsi" w:hAnsiTheme="minorHAnsi" w:cstheme="minorHAnsi"/>
                <w:sz w:val="22"/>
                <w:szCs w:val="22"/>
                <w:lang w:val="en-US"/>
              </w:rPr>
              <w:t>s</w:t>
            </w:r>
            <w:r w:rsidR="00C1562A" w:rsidRPr="00992A35">
              <w:rPr>
                <w:rFonts w:asciiTheme="minorHAnsi" w:hAnsiTheme="minorHAnsi" w:cstheme="minorHAnsi"/>
                <w:sz w:val="22"/>
                <w:szCs w:val="22"/>
                <w:lang w:val="en-US"/>
              </w:rPr>
              <w:t xml:space="preserve"> of the </w:t>
            </w:r>
            <w:proofErr w:type="spellStart"/>
            <w:r w:rsidR="00C1562A" w:rsidRPr="00992A35">
              <w:rPr>
                <w:rFonts w:asciiTheme="minorHAnsi" w:hAnsiTheme="minorHAnsi" w:cstheme="minorHAnsi"/>
                <w:sz w:val="22"/>
                <w:szCs w:val="22"/>
                <w:lang w:val="en-US"/>
              </w:rPr>
              <w:t>organisation</w:t>
            </w:r>
            <w:proofErr w:type="spellEnd"/>
            <w:r w:rsidR="00C1562A" w:rsidRPr="00992A35">
              <w:rPr>
                <w:rFonts w:asciiTheme="minorHAnsi" w:hAnsiTheme="minorHAnsi" w:cstheme="minorHAnsi"/>
                <w:sz w:val="22"/>
                <w:szCs w:val="22"/>
                <w:lang w:val="en-US"/>
              </w:rPr>
              <w:t xml:space="preserve"> and </w:t>
            </w:r>
            <w:r w:rsidR="00AB6B49" w:rsidRPr="00992A35">
              <w:rPr>
                <w:rFonts w:asciiTheme="minorHAnsi" w:hAnsiTheme="minorHAnsi" w:cstheme="minorHAnsi"/>
                <w:sz w:val="22"/>
                <w:szCs w:val="22"/>
                <w:lang w:val="en-US"/>
              </w:rPr>
              <w:t xml:space="preserve">reported the QIP and the whole college SAR are tools used to monitor and measure impact.  </w:t>
            </w:r>
          </w:p>
          <w:p w14:paraId="4A8EE3CC" w14:textId="10E2C9B5" w:rsidR="00AB6B49" w:rsidRPr="00AB6B49" w:rsidRDefault="00AB6B49" w:rsidP="00992A35">
            <w:p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The DP provided information on the reporting structure to governors on Ofsted readiness and advised that a planned session for</w:t>
            </w:r>
            <w:r w:rsidRPr="00AB6B49">
              <w:rPr>
                <w:rFonts w:asciiTheme="minorHAnsi" w:hAnsiTheme="minorHAnsi" w:cstheme="minorHAnsi"/>
                <w:sz w:val="22"/>
                <w:szCs w:val="22"/>
              </w:rPr>
              <w:t xml:space="preserve"> Governors </w:t>
            </w:r>
            <w:r w:rsidRPr="00992A35">
              <w:rPr>
                <w:rFonts w:asciiTheme="minorHAnsi" w:hAnsiTheme="minorHAnsi" w:cstheme="minorHAnsi"/>
                <w:sz w:val="22"/>
                <w:szCs w:val="22"/>
              </w:rPr>
              <w:t xml:space="preserve">to review the new Ofsted framework is scheduled for the </w:t>
            </w:r>
            <w:r w:rsidRPr="00AB6B49">
              <w:rPr>
                <w:rFonts w:asciiTheme="minorHAnsi" w:hAnsiTheme="minorHAnsi" w:cstheme="minorHAnsi"/>
                <w:sz w:val="22"/>
                <w:szCs w:val="22"/>
              </w:rPr>
              <w:t xml:space="preserve">Strategic Away Day in May. </w:t>
            </w:r>
          </w:p>
          <w:p w14:paraId="23D0B151" w14:textId="77777777" w:rsidR="00F72767" w:rsidRPr="00992A35" w:rsidRDefault="00F72767" w:rsidP="00992A35">
            <w:pPr>
              <w:tabs>
                <w:tab w:val="left" w:pos="0"/>
                <w:tab w:val="left" w:pos="1985"/>
                <w:tab w:val="left" w:pos="5387"/>
              </w:tabs>
              <w:spacing w:line="276" w:lineRule="auto"/>
              <w:rPr>
                <w:rFonts w:asciiTheme="minorHAnsi" w:hAnsiTheme="minorHAnsi" w:cstheme="minorHAnsi"/>
                <w:sz w:val="22"/>
                <w:szCs w:val="22"/>
              </w:rPr>
            </w:pPr>
          </w:p>
          <w:p w14:paraId="182F427A" w14:textId="7347D02A" w:rsidR="00FE7294" w:rsidRPr="00992A35" w:rsidRDefault="003246ED" w:rsidP="00992A35">
            <w:p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The Chair thanked </w:t>
            </w:r>
            <w:r w:rsidR="00AB6B49" w:rsidRPr="00992A35">
              <w:rPr>
                <w:rFonts w:asciiTheme="minorHAnsi" w:hAnsiTheme="minorHAnsi" w:cstheme="minorHAnsi"/>
                <w:sz w:val="22"/>
                <w:szCs w:val="22"/>
              </w:rPr>
              <w:t xml:space="preserve">RJ </w:t>
            </w:r>
            <w:r w:rsidRPr="00992A35">
              <w:rPr>
                <w:rFonts w:asciiTheme="minorHAnsi" w:hAnsiTheme="minorHAnsi" w:cstheme="minorHAnsi"/>
                <w:sz w:val="22"/>
                <w:szCs w:val="22"/>
              </w:rPr>
              <w:t xml:space="preserve">for </w:t>
            </w:r>
            <w:r w:rsidR="00AB6B49" w:rsidRPr="00992A35">
              <w:rPr>
                <w:rFonts w:asciiTheme="minorHAnsi" w:hAnsiTheme="minorHAnsi" w:cstheme="minorHAnsi"/>
                <w:sz w:val="22"/>
                <w:szCs w:val="22"/>
              </w:rPr>
              <w:t>her</w:t>
            </w:r>
            <w:r w:rsidRPr="00992A35">
              <w:rPr>
                <w:rFonts w:asciiTheme="minorHAnsi" w:hAnsiTheme="minorHAnsi" w:cstheme="minorHAnsi"/>
                <w:sz w:val="22"/>
                <w:szCs w:val="22"/>
              </w:rPr>
              <w:t xml:space="preserve"> informative report</w:t>
            </w:r>
            <w:r w:rsidR="00772EAF" w:rsidRPr="00992A35">
              <w:rPr>
                <w:rFonts w:asciiTheme="minorHAnsi" w:hAnsiTheme="minorHAnsi" w:cstheme="minorHAnsi"/>
                <w:sz w:val="22"/>
                <w:szCs w:val="22"/>
              </w:rPr>
              <w:t xml:space="preserve">. </w:t>
            </w:r>
            <w:r w:rsidR="004A63E8" w:rsidRPr="00992A35">
              <w:rPr>
                <w:rFonts w:asciiTheme="minorHAnsi" w:hAnsiTheme="minorHAnsi" w:cstheme="minorHAnsi"/>
                <w:sz w:val="22"/>
                <w:szCs w:val="22"/>
              </w:rPr>
              <w:t xml:space="preserve"> </w:t>
            </w:r>
          </w:p>
          <w:p w14:paraId="6815F1D3" w14:textId="77777777" w:rsidR="00FE7294" w:rsidRPr="00992A35" w:rsidRDefault="00FE7294" w:rsidP="00992A35">
            <w:pPr>
              <w:tabs>
                <w:tab w:val="left" w:pos="0"/>
                <w:tab w:val="left" w:pos="1985"/>
                <w:tab w:val="left" w:pos="5387"/>
              </w:tabs>
              <w:spacing w:line="276" w:lineRule="auto"/>
              <w:rPr>
                <w:rFonts w:asciiTheme="minorHAnsi" w:hAnsiTheme="minorHAnsi" w:cstheme="minorHAnsi"/>
                <w:sz w:val="22"/>
                <w:szCs w:val="22"/>
              </w:rPr>
            </w:pPr>
          </w:p>
        </w:tc>
      </w:tr>
      <w:tr w:rsidR="00992A35" w:rsidRPr="00992A35" w14:paraId="1FD7E42C" w14:textId="77777777" w:rsidTr="00230452">
        <w:tc>
          <w:tcPr>
            <w:tcW w:w="757" w:type="dxa"/>
            <w:tcBorders>
              <w:top w:val="nil"/>
              <w:left w:val="nil"/>
              <w:bottom w:val="nil"/>
              <w:right w:val="nil"/>
            </w:tcBorders>
          </w:tcPr>
          <w:p w14:paraId="7563C0B8" w14:textId="6B6E36AA" w:rsidR="00FE7294" w:rsidRPr="00992A35" w:rsidRDefault="00FB417C"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lastRenderedPageBreak/>
              <w:t>36</w:t>
            </w:r>
            <w:r w:rsidR="00FE7294" w:rsidRPr="00992A35">
              <w:rPr>
                <w:rFonts w:asciiTheme="minorHAnsi" w:hAnsiTheme="minorHAnsi" w:cstheme="minorHAnsi"/>
                <w:b/>
                <w:sz w:val="22"/>
                <w:szCs w:val="22"/>
              </w:rPr>
              <w:t>/2</w:t>
            </w:r>
            <w:r w:rsidRPr="00992A35">
              <w:rPr>
                <w:rFonts w:asciiTheme="minorHAnsi" w:hAnsiTheme="minorHAnsi" w:cstheme="minorHAnsi"/>
                <w:b/>
                <w:sz w:val="22"/>
                <w:szCs w:val="22"/>
              </w:rPr>
              <w:t>5</w:t>
            </w:r>
          </w:p>
        </w:tc>
        <w:tc>
          <w:tcPr>
            <w:tcW w:w="8865" w:type="dxa"/>
            <w:tcBorders>
              <w:top w:val="nil"/>
              <w:left w:val="nil"/>
              <w:bottom w:val="nil"/>
              <w:right w:val="nil"/>
            </w:tcBorders>
          </w:tcPr>
          <w:p w14:paraId="0EE55200" w14:textId="54173415" w:rsidR="00FE7294" w:rsidRPr="00992A35" w:rsidRDefault="00FE7294" w:rsidP="00992A35">
            <w:pPr>
              <w:tabs>
                <w:tab w:val="left" w:pos="0"/>
                <w:tab w:val="left" w:pos="1985"/>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u w:val="single"/>
              </w:rPr>
              <w:t>Programme of Presentations of Individual Risks 20</w:t>
            </w:r>
            <w:r w:rsidR="00FB417C" w:rsidRPr="00992A35">
              <w:rPr>
                <w:rFonts w:asciiTheme="minorHAnsi" w:hAnsiTheme="minorHAnsi" w:cstheme="minorHAnsi"/>
                <w:b/>
                <w:sz w:val="22"/>
                <w:szCs w:val="22"/>
                <w:u w:val="single"/>
              </w:rPr>
              <w:t>25/26</w:t>
            </w:r>
            <w:r w:rsidRPr="00992A35">
              <w:rPr>
                <w:rFonts w:asciiTheme="minorHAnsi" w:hAnsiTheme="minorHAnsi" w:cstheme="minorHAnsi"/>
                <w:b/>
                <w:sz w:val="22"/>
                <w:szCs w:val="22"/>
                <w:u w:val="single"/>
              </w:rPr>
              <w:t xml:space="preserve"> </w:t>
            </w:r>
            <w:r w:rsidRPr="00992A35">
              <w:rPr>
                <w:rFonts w:asciiTheme="minorHAnsi" w:hAnsiTheme="minorHAnsi" w:cstheme="minorHAnsi"/>
                <w:b/>
                <w:sz w:val="22"/>
                <w:szCs w:val="22"/>
              </w:rPr>
              <w:t xml:space="preserve">(Item </w:t>
            </w:r>
            <w:r w:rsidR="00FB417C" w:rsidRPr="00992A35">
              <w:rPr>
                <w:rFonts w:asciiTheme="minorHAnsi" w:hAnsiTheme="minorHAnsi" w:cstheme="minorHAnsi"/>
                <w:b/>
                <w:sz w:val="22"/>
                <w:szCs w:val="22"/>
              </w:rPr>
              <w:t>10</w:t>
            </w:r>
            <w:r w:rsidRPr="00992A35">
              <w:rPr>
                <w:rFonts w:asciiTheme="minorHAnsi" w:hAnsiTheme="minorHAnsi" w:cstheme="minorHAnsi"/>
                <w:b/>
                <w:sz w:val="22"/>
                <w:szCs w:val="22"/>
              </w:rPr>
              <w:t>)</w:t>
            </w:r>
          </w:p>
          <w:p w14:paraId="0E8786EC" w14:textId="7D0F136C" w:rsidR="00FE7294" w:rsidRPr="00992A35" w:rsidRDefault="00FE7294" w:rsidP="00992A35">
            <w:p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The Clerk informed members that at each meeting of the Audit Committee a presentation detailing the risks associated with a </w:t>
            </w:r>
            <w:proofErr w:type="gramStart"/>
            <w:r w:rsidRPr="00992A35">
              <w:rPr>
                <w:rFonts w:asciiTheme="minorHAnsi" w:hAnsiTheme="minorHAnsi" w:cstheme="minorHAnsi"/>
                <w:sz w:val="22"/>
                <w:szCs w:val="22"/>
              </w:rPr>
              <w:t>College</w:t>
            </w:r>
            <w:proofErr w:type="gramEnd"/>
            <w:r w:rsidRPr="00992A35">
              <w:rPr>
                <w:rFonts w:asciiTheme="minorHAnsi" w:hAnsiTheme="minorHAnsi" w:cstheme="minorHAnsi"/>
                <w:sz w:val="22"/>
                <w:szCs w:val="22"/>
              </w:rPr>
              <w:t xml:space="preserve"> area or activity and how those were mitigated would be delivered to members by a staff member or senior manager from the area/activity.  This would form part of the training activity for Governors but be specifically directed at audit members.</w:t>
            </w:r>
            <w:r w:rsidR="0043224C" w:rsidRPr="00992A35">
              <w:rPr>
                <w:rFonts w:asciiTheme="minorHAnsi" w:hAnsiTheme="minorHAnsi" w:cstheme="minorHAnsi"/>
                <w:sz w:val="22"/>
                <w:szCs w:val="22"/>
              </w:rPr>
              <w:t xml:space="preserve">  Members reflected on the proposed topics as agreed at the June 2025 meeting and </w:t>
            </w:r>
          </w:p>
          <w:p w14:paraId="220B7D25" w14:textId="394D9C15" w:rsidR="005C75CC" w:rsidRPr="00992A35" w:rsidRDefault="005C75CC" w:rsidP="00992A35">
            <w:p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suggested either Risk Z - Risk of data Leaks and Data Breaches Through AI Connected to Internal Systems or Risk Q - Failure to ensure resilience of and protect IT systems from </w:t>
            </w:r>
            <w:proofErr w:type="spellStart"/>
            <w:r w:rsidRPr="00992A35">
              <w:rPr>
                <w:rFonts w:asciiTheme="minorHAnsi" w:hAnsiTheme="minorHAnsi" w:cstheme="minorHAnsi"/>
                <w:sz w:val="22"/>
                <w:szCs w:val="22"/>
              </w:rPr>
              <w:t>cyber attacks</w:t>
            </w:r>
            <w:proofErr w:type="spellEnd"/>
            <w:r w:rsidRPr="00992A35">
              <w:rPr>
                <w:rFonts w:asciiTheme="minorHAnsi" w:hAnsiTheme="minorHAnsi" w:cstheme="minorHAnsi"/>
                <w:sz w:val="22"/>
                <w:szCs w:val="22"/>
              </w:rPr>
              <w:t xml:space="preserve"> and other potential hazards be the topic for the June meeting.  </w:t>
            </w:r>
          </w:p>
          <w:p w14:paraId="3BF77889" w14:textId="77777777" w:rsidR="00FE7294" w:rsidRPr="00992A35" w:rsidRDefault="00FE7294" w:rsidP="00992A35">
            <w:pPr>
              <w:tabs>
                <w:tab w:val="left" w:pos="0"/>
                <w:tab w:val="left" w:pos="1985"/>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rPr>
              <w:t>It was RESOLVED that members noted the report.</w:t>
            </w:r>
          </w:p>
        </w:tc>
      </w:tr>
      <w:tr w:rsidR="00992A35" w:rsidRPr="00992A35" w14:paraId="12F56FED" w14:textId="77777777" w:rsidTr="00230452">
        <w:tc>
          <w:tcPr>
            <w:tcW w:w="757" w:type="dxa"/>
            <w:tcBorders>
              <w:top w:val="nil"/>
              <w:left w:val="nil"/>
              <w:bottom w:val="nil"/>
              <w:right w:val="nil"/>
            </w:tcBorders>
          </w:tcPr>
          <w:p w14:paraId="38593052" w14:textId="77777777" w:rsidR="009C76AB" w:rsidRPr="00992A35" w:rsidRDefault="009C76AB"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509F8671" w14:textId="77777777" w:rsidR="009C76AB" w:rsidRPr="00992A35" w:rsidRDefault="009C76AB" w:rsidP="00992A35">
            <w:pPr>
              <w:tabs>
                <w:tab w:val="left" w:pos="0"/>
                <w:tab w:val="left" w:pos="1985"/>
                <w:tab w:val="left" w:pos="5387"/>
              </w:tabs>
              <w:spacing w:line="276" w:lineRule="auto"/>
              <w:rPr>
                <w:rFonts w:asciiTheme="minorHAnsi" w:hAnsiTheme="minorHAnsi" w:cstheme="minorHAnsi"/>
                <w:b/>
                <w:sz w:val="22"/>
                <w:szCs w:val="22"/>
                <w:u w:val="single"/>
              </w:rPr>
            </w:pPr>
          </w:p>
        </w:tc>
      </w:tr>
      <w:tr w:rsidR="00992A35" w:rsidRPr="00992A35" w14:paraId="710B66DF" w14:textId="77777777" w:rsidTr="00230452">
        <w:tc>
          <w:tcPr>
            <w:tcW w:w="757" w:type="dxa"/>
            <w:tcBorders>
              <w:top w:val="nil"/>
              <w:left w:val="nil"/>
              <w:bottom w:val="nil"/>
              <w:right w:val="nil"/>
            </w:tcBorders>
          </w:tcPr>
          <w:p w14:paraId="6CD38686" w14:textId="30201B37" w:rsidR="00F17FE1" w:rsidRPr="00992A35" w:rsidRDefault="002B23B7"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t>37</w:t>
            </w:r>
            <w:r w:rsidR="00CA52ED" w:rsidRPr="00992A35">
              <w:rPr>
                <w:rFonts w:asciiTheme="minorHAnsi" w:hAnsiTheme="minorHAnsi" w:cstheme="minorHAnsi"/>
                <w:b/>
                <w:sz w:val="22"/>
                <w:szCs w:val="22"/>
              </w:rPr>
              <w:t>/2</w:t>
            </w:r>
            <w:r w:rsidRPr="00992A35">
              <w:rPr>
                <w:rFonts w:asciiTheme="minorHAnsi" w:hAnsiTheme="minorHAnsi" w:cstheme="minorHAnsi"/>
                <w:b/>
                <w:sz w:val="22"/>
                <w:szCs w:val="22"/>
              </w:rPr>
              <w:t>5</w:t>
            </w:r>
          </w:p>
        </w:tc>
        <w:tc>
          <w:tcPr>
            <w:tcW w:w="8865" w:type="dxa"/>
            <w:tcBorders>
              <w:top w:val="nil"/>
              <w:left w:val="nil"/>
              <w:bottom w:val="nil"/>
              <w:right w:val="nil"/>
            </w:tcBorders>
          </w:tcPr>
          <w:p w14:paraId="09DCC210" w14:textId="77777777" w:rsidR="00F17FE1" w:rsidRPr="00992A35" w:rsidRDefault="00F17FE1" w:rsidP="00992A35">
            <w:pPr>
              <w:tabs>
                <w:tab w:val="left" w:pos="709"/>
                <w:tab w:val="left" w:pos="1985"/>
                <w:tab w:val="left" w:pos="5387"/>
              </w:tabs>
              <w:spacing w:line="276" w:lineRule="auto"/>
              <w:ind w:left="709" w:hanging="709"/>
              <w:rPr>
                <w:rFonts w:asciiTheme="minorHAnsi" w:hAnsiTheme="minorHAnsi" w:cstheme="minorHAnsi"/>
                <w:b/>
                <w:sz w:val="22"/>
                <w:szCs w:val="22"/>
                <w:u w:val="single"/>
              </w:rPr>
            </w:pPr>
            <w:r w:rsidRPr="00992A35">
              <w:rPr>
                <w:rFonts w:asciiTheme="minorHAnsi" w:hAnsiTheme="minorHAnsi" w:cstheme="minorHAnsi"/>
                <w:b/>
                <w:sz w:val="22"/>
                <w:szCs w:val="22"/>
                <w:u w:val="single"/>
              </w:rPr>
              <w:t>Internal Audit Assignment Reports</w:t>
            </w:r>
            <w:r w:rsidRPr="00992A35">
              <w:rPr>
                <w:rFonts w:asciiTheme="minorHAnsi" w:hAnsiTheme="minorHAnsi" w:cstheme="minorHAnsi"/>
                <w:b/>
                <w:sz w:val="22"/>
                <w:szCs w:val="22"/>
              </w:rPr>
              <w:t xml:space="preserve"> </w:t>
            </w:r>
          </w:p>
          <w:p w14:paraId="750D8B31" w14:textId="4D98B8A0" w:rsidR="00F17FE1" w:rsidRPr="00992A35" w:rsidRDefault="00F17FE1" w:rsidP="00992A35">
            <w:pPr>
              <w:tabs>
                <w:tab w:val="left" w:pos="142"/>
                <w:tab w:val="left" w:pos="709"/>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The Internal Audit Assignment Reports had been prepared by ICCA in accordance with the Audit Plan for 20</w:t>
            </w:r>
            <w:r w:rsidR="00CA52ED" w:rsidRPr="00992A35">
              <w:rPr>
                <w:rFonts w:asciiTheme="minorHAnsi" w:hAnsiTheme="minorHAnsi" w:cstheme="minorHAnsi"/>
                <w:sz w:val="22"/>
                <w:szCs w:val="22"/>
              </w:rPr>
              <w:t>2</w:t>
            </w:r>
            <w:r w:rsidR="00284F40" w:rsidRPr="00992A35">
              <w:rPr>
                <w:rFonts w:asciiTheme="minorHAnsi" w:hAnsiTheme="minorHAnsi" w:cstheme="minorHAnsi"/>
                <w:sz w:val="22"/>
                <w:szCs w:val="22"/>
              </w:rPr>
              <w:t>5</w:t>
            </w:r>
            <w:r w:rsidR="002B23B7" w:rsidRPr="00992A35">
              <w:rPr>
                <w:rFonts w:asciiTheme="minorHAnsi" w:hAnsiTheme="minorHAnsi" w:cstheme="minorHAnsi"/>
                <w:sz w:val="22"/>
                <w:szCs w:val="22"/>
              </w:rPr>
              <w:t>/26</w:t>
            </w:r>
            <w:r w:rsidRPr="00992A35">
              <w:rPr>
                <w:rFonts w:asciiTheme="minorHAnsi" w:hAnsiTheme="minorHAnsi" w:cstheme="minorHAnsi"/>
                <w:sz w:val="22"/>
                <w:szCs w:val="22"/>
              </w:rPr>
              <w:t xml:space="preserve"> </w:t>
            </w:r>
            <w:r w:rsidR="00284F40" w:rsidRPr="00992A35">
              <w:rPr>
                <w:rFonts w:asciiTheme="minorHAnsi" w:hAnsiTheme="minorHAnsi" w:cstheme="minorHAnsi"/>
                <w:sz w:val="22"/>
                <w:szCs w:val="22"/>
              </w:rPr>
              <w:t xml:space="preserve">and </w:t>
            </w:r>
            <w:r w:rsidRPr="00992A35">
              <w:rPr>
                <w:rFonts w:asciiTheme="minorHAnsi" w:hAnsiTheme="minorHAnsi" w:cstheme="minorHAnsi"/>
                <w:sz w:val="22"/>
                <w:szCs w:val="22"/>
              </w:rPr>
              <w:t xml:space="preserve">had been previously circulated to members for consideration. In discussion the following reports were </w:t>
            </w:r>
            <w:proofErr w:type="gramStart"/>
            <w:r w:rsidRPr="00992A35">
              <w:rPr>
                <w:rFonts w:asciiTheme="minorHAnsi" w:hAnsiTheme="minorHAnsi" w:cstheme="minorHAnsi"/>
                <w:sz w:val="22"/>
                <w:szCs w:val="22"/>
              </w:rPr>
              <w:t>considered:-</w:t>
            </w:r>
            <w:proofErr w:type="gramEnd"/>
          </w:p>
          <w:p w14:paraId="23A1DD86" w14:textId="45FAC47E" w:rsidR="00F17FE1" w:rsidRPr="00992A35" w:rsidRDefault="002B23B7" w:rsidP="00992A35">
            <w:pPr>
              <w:tabs>
                <w:tab w:val="left" w:pos="709"/>
                <w:tab w:val="left" w:pos="1985"/>
                <w:tab w:val="left" w:pos="5387"/>
              </w:tabs>
              <w:spacing w:line="276" w:lineRule="auto"/>
              <w:ind w:left="709" w:hanging="709"/>
              <w:rPr>
                <w:rFonts w:asciiTheme="minorHAnsi" w:hAnsiTheme="minorHAnsi" w:cstheme="minorHAnsi"/>
                <w:b/>
                <w:sz w:val="22"/>
                <w:szCs w:val="22"/>
                <w:u w:val="single"/>
              </w:rPr>
            </w:pPr>
            <w:r w:rsidRPr="00992A35">
              <w:rPr>
                <w:rFonts w:asciiTheme="minorHAnsi" w:hAnsiTheme="minorHAnsi" w:cstheme="minorHAnsi"/>
                <w:b/>
                <w:sz w:val="22"/>
                <w:szCs w:val="22"/>
              </w:rPr>
              <w:t>37</w:t>
            </w:r>
            <w:r w:rsidR="00CA52ED" w:rsidRPr="00992A35">
              <w:rPr>
                <w:rFonts w:asciiTheme="minorHAnsi" w:hAnsiTheme="minorHAnsi" w:cstheme="minorHAnsi"/>
                <w:b/>
                <w:sz w:val="22"/>
                <w:szCs w:val="22"/>
              </w:rPr>
              <w:t>/2</w:t>
            </w:r>
            <w:r w:rsidRPr="00992A35">
              <w:rPr>
                <w:rFonts w:asciiTheme="minorHAnsi" w:hAnsiTheme="minorHAnsi" w:cstheme="minorHAnsi"/>
                <w:b/>
                <w:sz w:val="22"/>
                <w:szCs w:val="22"/>
              </w:rPr>
              <w:t>5</w:t>
            </w:r>
            <w:r w:rsidR="00CA52ED" w:rsidRPr="00992A35">
              <w:rPr>
                <w:rFonts w:asciiTheme="minorHAnsi" w:hAnsiTheme="minorHAnsi" w:cstheme="minorHAnsi"/>
                <w:b/>
                <w:sz w:val="22"/>
                <w:szCs w:val="22"/>
              </w:rPr>
              <w:t>.</w:t>
            </w:r>
            <w:proofErr w:type="gramStart"/>
            <w:r w:rsidR="00CA52ED" w:rsidRPr="00992A35">
              <w:rPr>
                <w:rFonts w:asciiTheme="minorHAnsi" w:hAnsiTheme="minorHAnsi" w:cstheme="minorHAnsi"/>
                <w:b/>
                <w:sz w:val="22"/>
                <w:szCs w:val="22"/>
              </w:rPr>
              <w:t>1</w:t>
            </w:r>
            <w:r w:rsidR="00F17FE1" w:rsidRPr="00992A35">
              <w:rPr>
                <w:rFonts w:asciiTheme="minorHAnsi" w:hAnsiTheme="minorHAnsi" w:cstheme="minorHAnsi"/>
                <w:b/>
                <w:sz w:val="22"/>
                <w:szCs w:val="22"/>
              </w:rPr>
              <w:t xml:space="preserve">  </w:t>
            </w:r>
            <w:r w:rsidRPr="00992A35">
              <w:rPr>
                <w:rFonts w:asciiTheme="minorHAnsi" w:hAnsiTheme="minorHAnsi" w:cstheme="minorHAnsi"/>
                <w:b/>
                <w:sz w:val="22"/>
                <w:szCs w:val="22"/>
              </w:rPr>
              <w:t>Safeguarding</w:t>
            </w:r>
            <w:proofErr w:type="gramEnd"/>
            <w:r w:rsidRPr="00992A35">
              <w:rPr>
                <w:rFonts w:asciiTheme="minorHAnsi" w:hAnsiTheme="minorHAnsi" w:cstheme="minorHAnsi"/>
                <w:b/>
                <w:sz w:val="22"/>
                <w:szCs w:val="22"/>
              </w:rPr>
              <w:t xml:space="preserve"> including the Prevent Duty </w:t>
            </w:r>
            <w:r w:rsidR="00F17FE1" w:rsidRPr="00992A35">
              <w:rPr>
                <w:rFonts w:asciiTheme="minorHAnsi" w:hAnsiTheme="minorHAnsi" w:cstheme="minorHAnsi"/>
                <w:b/>
                <w:sz w:val="22"/>
                <w:szCs w:val="22"/>
              </w:rPr>
              <w:t>(Item 1</w:t>
            </w:r>
            <w:r w:rsidR="003F10DC" w:rsidRPr="00992A35">
              <w:rPr>
                <w:rFonts w:asciiTheme="minorHAnsi" w:hAnsiTheme="minorHAnsi" w:cstheme="minorHAnsi"/>
                <w:b/>
                <w:sz w:val="22"/>
                <w:szCs w:val="22"/>
              </w:rPr>
              <w:t>1</w:t>
            </w:r>
            <w:r w:rsidR="00F17FE1" w:rsidRPr="00992A35">
              <w:rPr>
                <w:rFonts w:asciiTheme="minorHAnsi" w:hAnsiTheme="minorHAnsi" w:cstheme="minorHAnsi"/>
                <w:b/>
                <w:sz w:val="22"/>
                <w:szCs w:val="22"/>
              </w:rPr>
              <w:t>.1)</w:t>
            </w:r>
          </w:p>
          <w:p w14:paraId="79900741" w14:textId="412B0943" w:rsidR="000462B4" w:rsidRPr="00992A35" w:rsidRDefault="00F17FE1" w:rsidP="00992A35">
            <w:pPr>
              <w:tabs>
                <w:tab w:val="left" w:pos="1985"/>
                <w:tab w:val="left" w:pos="5387"/>
              </w:tabs>
              <w:spacing w:line="276" w:lineRule="auto"/>
              <w:ind w:left="-9" w:firstLine="9"/>
              <w:rPr>
                <w:rFonts w:asciiTheme="minorHAnsi" w:hAnsiTheme="minorHAnsi" w:cstheme="minorHAnsi"/>
                <w:sz w:val="22"/>
                <w:szCs w:val="22"/>
              </w:rPr>
            </w:pPr>
            <w:r w:rsidRPr="00992A35">
              <w:rPr>
                <w:rFonts w:asciiTheme="minorHAnsi" w:hAnsiTheme="minorHAnsi" w:cstheme="minorHAnsi"/>
                <w:sz w:val="22"/>
                <w:szCs w:val="22"/>
              </w:rPr>
              <w:t>The Internal Auditor</w:t>
            </w:r>
            <w:r w:rsidR="002B23B7" w:rsidRPr="00992A35">
              <w:rPr>
                <w:rFonts w:asciiTheme="minorHAnsi" w:hAnsiTheme="minorHAnsi" w:cstheme="minorHAnsi"/>
                <w:sz w:val="22"/>
                <w:szCs w:val="22"/>
              </w:rPr>
              <w:t>, Scott Winters,</w:t>
            </w:r>
            <w:r w:rsidRPr="00992A35">
              <w:rPr>
                <w:rFonts w:asciiTheme="minorHAnsi" w:hAnsiTheme="minorHAnsi" w:cstheme="minorHAnsi"/>
                <w:sz w:val="22"/>
                <w:szCs w:val="22"/>
              </w:rPr>
              <w:t xml:space="preserve"> introduced the report and highlighted the scope of the review which had been to provide management and the Audit Committee with an independent assurance opinion </w:t>
            </w:r>
            <w:r w:rsidR="003D2851" w:rsidRPr="00992A35">
              <w:rPr>
                <w:rFonts w:asciiTheme="minorHAnsi" w:hAnsiTheme="minorHAnsi" w:cstheme="minorHAnsi"/>
                <w:sz w:val="22"/>
                <w:szCs w:val="22"/>
              </w:rPr>
              <w:t xml:space="preserve">that the College has </w:t>
            </w:r>
            <w:r w:rsidR="00785C37" w:rsidRPr="00992A35">
              <w:rPr>
                <w:rFonts w:asciiTheme="minorHAnsi" w:hAnsiTheme="minorHAnsi" w:cstheme="minorHAnsi"/>
                <w:sz w:val="22"/>
                <w:szCs w:val="22"/>
              </w:rPr>
              <w:t xml:space="preserve">effective systems and controls in place </w:t>
            </w:r>
            <w:r w:rsidR="000462B4" w:rsidRPr="00992A35">
              <w:rPr>
                <w:rFonts w:asciiTheme="minorHAnsi" w:hAnsiTheme="minorHAnsi" w:cstheme="minorHAnsi"/>
                <w:sz w:val="22"/>
                <w:szCs w:val="22"/>
              </w:rPr>
              <w:t xml:space="preserve">to meet statutory duties, legislate requirements, and </w:t>
            </w:r>
            <w:proofErr w:type="spellStart"/>
            <w:r w:rsidR="000462B4" w:rsidRPr="00992A35">
              <w:rPr>
                <w:rFonts w:asciiTheme="minorHAnsi" w:hAnsiTheme="minorHAnsi" w:cstheme="minorHAnsi"/>
                <w:sz w:val="22"/>
                <w:szCs w:val="22"/>
              </w:rPr>
              <w:t>OfSTED</w:t>
            </w:r>
            <w:proofErr w:type="spellEnd"/>
            <w:r w:rsidR="000462B4" w:rsidRPr="00992A35">
              <w:rPr>
                <w:rFonts w:asciiTheme="minorHAnsi" w:hAnsiTheme="minorHAnsi" w:cstheme="minorHAnsi"/>
                <w:sz w:val="22"/>
                <w:szCs w:val="22"/>
              </w:rPr>
              <w:t xml:space="preserve"> criteria in respect of safeguarding and prevent.</w:t>
            </w:r>
          </w:p>
          <w:p w14:paraId="3454D5E4" w14:textId="29814D47" w:rsidR="00F17FE1" w:rsidRPr="00992A35" w:rsidRDefault="00F17FE1" w:rsidP="00992A35">
            <w:pPr>
              <w:tabs>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It was reported that the Internal Audit opinion was that the Board could take </w:t>
            </w:r>
            <w:r w:rsidRPr="00992A35">
              <w:rPr>
                <w:rFonts w:asciiTheme="minorHAnsi" w:hAnsiTheme="minorHAnsi" w:cstheme="minorHAnsi"/>
                <w:b/>
                <w:sz w:val="22"/>
                <w:szCs w:val="22"/>
              </w:rPr>
              <w:t>‘</w:t>
            </w:r>
            <w:r w:rsidR="000462B4" w:rsidRPr="00992A35">
              <w:rPr>
                <w:rFonts w:asciiTheme="minorHAnsi" w:hAnsiTheme="minorHAnsi" w:cstheme="minorHAnsi"/>
                <w:b/>
                <w:sz w:val="22"/>
                <w:szCs w:val="22"/>
              </w:rPr>
              <w:t>Reasonable</w:t>
            </w:r>
            <w:r w:rsidRPr="00992A35">
              <w:rPr>
                <w:rFonts w:asciiTheme="minorHAnsi" w:hAnsiTheme="minorHAnsi" w:cstheme="minorHAnsi"/>
                <w:sz w:val="22"/>
                <w:szCs w:val="22"/>
              </w:rPr>
              <w:t xml:space="preserve"> </w:t>
            </w:r>
            <w:r w:rsidRPr="00992A35">
              <w:rPr>
                <w:rFonts w:asciiTheme="minorHAnsi" w:hAnsiTheme="minorHAnsi" w:cstheme="minorHAnsi"/>
                <w:b/>
                <w:sz w:val="22"/>
                <w:szCs w:val="22"/>
              </w:rPr>
              <w:t>assurance</w:t>
            </w:r>
            <w:r w:rsidRPr="00992A35">
              <w:rPr>
                <w:rFonts w:asciiTheme="minorHAnsi" w:hAnsiTheme="minorHAnsi" w:cstheme="minorHAnsi"/>
                <w:sz w:val="22"/>
                <w:szCs w:val="22"/>
              </w:rPr>
              <w:t>’ that the areas of the control environment tested were designed and operating effectively with no significant weaknesses.</w:t>
            </w:r>
          </w:p>
          <w:p w14:paraId="73F6B69D" w14:textId="779AA253" w:rsidR="000462B4" w:rsidRPr="00992A35" w:rsidRDefault="000462B4" w:rsidP="00992A35">
            <w:pPr>
              <w:tabs>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There were three medium level recommendations arising from the audit and these were noted by members. </w:t>
            </w:r>
          </w:p>
          <w:p w14:paraId="3FC52887" w14:textId="77777777" w:rsidR="00F17FE1" w:rsidRPr="00992A35" w:rsidRDefault="00F17FE1" w:rsidP="00992A35">
            <w:pPr>
              <w:tabs>
                <w:tab w:val="left" w:pos="1985"/>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rPr>
              <w:t>It was RESOLVED that the report be received as presented.</w:t>
            </w:r>
          </w:p>
          <w:p w14:paraId="09B0AA99" w14:textId="77777777" w:rsidR="00F17FE1" w:rsidRPr="00992A35" w:rsidRDefault="00F17FE1" w:rsidP="00992A35">
            <w:pPr>
              <w:tabs>
                <w:tab w:val="left" w:pos="709"/>
                <w:tab w:val="left" w:pos="1985"/>
                <w:tab w:val="left" w:pos="5387"/>
              </w:tabs>
              <w:spacing w:line="276" w:lineRule="auto"/>
              <w:ind w:left="709" w:hanging="709"/>
              <w:rPr>
                <w:rFonts w:asciiTheme="minorHAnsi" w:hAnsiTheme="minorHAnsi" w:cstheme="minorHAnsi"/>
                <w:sz w:val="22"/>
                <w:szCs w:val="22"/>
              </w:rPr>
            </w:pPr>
          </w:p>
          <w:p w14:paraId="598D641B" w14:textId="0A2D0CA7" w:rsidR="00F17FE1" w:rsidRPr="00992A35" w:rsidRDefault="00E320E0" w:rsidP="00992A35">
            <w:pPr>
              <w:tabs>
                <w:tab w:val="left" w:pos="709"/>
                <w:tab w:val="left" w:pos="1985"/>
                <w:tab w:val="left" w:pos="5387"/>
              </w:tabs>
              <w:spacing w:line="276" w:lineRule="auto"/>
              <w:ind w:left="709" w:hanging="709"/>
              <w:rPr>
                <w:rFonts w:asciiTheme="minorHAnsi" w:hAnsiTheme="minorHAnsi" w:cstheme="minorHAnsi"/>
                <w:b/>
                <w:sz w:val="22"/>
                <w:szCs w:val="22"/>
              </w:rPr>
            </w:pPr>
            <w:r w:rsidRPr="00992A35">
              <w:rPr>
                <w:rFonts w:asciiTheme="minorHAnsi" w:hAnsiTheme="minorHAnsi" w:cstheme="minorHAnsi"/>
                <w:b/>
                <w:sz w:val="22"/>
                <w:szCs w:val="22"/>
              </w:rPr>
              <w:t>37</w:t>
            </w:r>
            <w:r w:rsidR="003E0830" w:rsidRPr="00992A35">
              <w:rPr>
                <w:rFonts w:asciiTheme="minorHAnsi" w:hAnsiTheme="minorHAnsi" w:cstheme="minorHAnsi"/>
                <w:b/>
                <w:sz w:val="22"/>
                <w:szCs w:val="22"/>
              </w:rPr>
              <w:t>/2</w:t>
            </w:r>
            <w:r w:rsidRPr="00992A35">
              <w:rPr>
                <w:rFonts w:asciiTheme="minorHAnsi" w:hAnsiTheme="minorHAnsi" w:cstheme="minorHAnsi"/>
                <w:b/>
                <w:sz w:val="22"/>
                <w:szCs w:val="22"/>
              </w:rPr>
              <w:t>5</w:t>
            </w:r>
            <w:r w:rsidR="003E0830" w:rsidRPr="00992A35">
              <w:rPr>
                <w:rFonts w:asciiTheme="minorHAnsi" w:hAnsiTheme="minorHAnsi" w:cstheme="minorHAnsi"/>
                <w:b/>
                <w:sz w:val="22"/>
                <w:szCs w:val="22"/>
              </w:rPr>
              <w:t>.2</w:t>
            </w:r>
            <w:r w:rsidR="00675759" w:rsidRPr="00992A35">
              <w:rPr>
                <w:rFonts w:asciiTheme="minorHAnsi" w:hAnsiTheme="minorHAnsi" w:cstheme="minorHAnsi"/>
                <w:b/>
                <w:sz w:val="22"/>
                <w:szCs w:val="22"/>
              </w:rPr>
              <w:t xml:space="preserve"> </w:t>
            </w:r>
            <w:r w:rsidRPr="00992A35">
              <w:rPr>
                <w:rFonts w:asciiTheme="minorHAnsi" w:hAnsiTheme="minorHAnsi" w:cstheme="minorHAnsi"/>
                <w:b/>
                <w:sz w:val="22"/>
                <w:szCs w:val="22"/>
              </w:rPr>
              <w:t xml:space="preserve">GDPR Compliance </w:t>
            </w:r>
            <w:r w:rsidR="00631B37" w:rsidRPr="00992A35">
              <w:rPr>
                <w:rFonts w:asciiTheme="minorHAnsi" w:hAnsiTheme="minorHAnsi" w:cstheme="minorHAnsi"/>
                <w:b/>
                <w:sz w:val="22"/>
                <w:szCs w:val="22"/>
              </w:rPr>
              <w:t>(</w:t>
            </w:r>
            <w:r w:rsidR="00F17FE1" w:rsidRPr="00992A35">
              <w:rPr>
                <w:rFonts w:asciiTheme="minorHAnsi" w:hAnsiTheme="minorHAnsi" w:cstheme="minorHAnsi"/>
                <w:b/>
                <w:sz w:val="22"/>
                <w:szCs w:val="22"/>
              </w:rPr>
              <w:t>Item 1</w:t>
            </w:r>
            <w:r w:rsidR="00631B37" w:rsidRPr="00992A35">
              <w:rPr>
                <w:rFonts w:asciiTheme="minorHAnsi" w:hAnsiTheme="minorHAnsi" w:cstheme="minorHAnsi"/>
                <w:b/>
                <w:sz w:val="22"/>
                <w:szCs w:val="22"/>
              </w:rPr>
              <w:t>1</w:t>
            </w:r>
            <w:r w:rsidR="00675759" w:rsidRPr="00992A35">
              <w:rPr>
                <w:rFonts w:asciiTheme="minorHAnsi" w:hAnsiTheme="minorHAnsi" w:cstheme="minorHAnsi"/>
                <w:b/>
                <w:sz w:val="22"/>
                <w:szCs w:val="22"/>
              </w:rPr>
              <w:t>.2</w:t>
            </w:r>
            <w:r w:rsidR="00F17FE1" w:rsidRPr="00992A35">
              <w:rPr>
                <w:rFonts w:asciiTheme="minorHAnsi" w:hAnsiTheme="minorHAnsi" w:cstheme="minorHAnsi"/>
                <w:b/>
                <w:sz w:val="22"/>
                <w:szCs w:val="22"/>
              </w:rPr>
              <w:t>)</w:t>
            </w:r>
          </w:p>
          <w:p w14:paraId="20464650" w14:textId="77777777" w:rsidR="00631B37" w:rsidRPr="00992A35" w:rsidRDefault="00F17FE1" w:rsidP="00992A35">
            <w:pPr>
              <w:tabs>
                <w:tab w:val="left" w:pos="1985"/>
                <w:tab w:val="left" w:pos="5387"/>
              </w:tabs>
              <w:spacing w:line="276" w:lineRule="auto"/>
              <w:ind w:left="-9" w:firstLine="9"/>
              <w:rPr>
                <w:rFonts w:asciiTheme="minorHAnsi" w:hAnsiTheme="minorHAnsi" w:cstheme="minorHAnsi"/>
                <w:sz w:val="22"/>
                <w:szCs w:val="22"/>
              </w:rPr>
            </w:pPr>
            <w:r w:rsidRPr="00992A35">
              <w:rPr>
                <w:rFonts w:asciiTheme="minorHAnsi" w:hAnsiTheme="minorHAnsi" w:cstheme="minorHAnsi"/>
                <w:sz w:val="22"/>
                <w:szCs w:val="22"/>
              </w:rPr>
              <w:t xml:space="preserve">The Internal Auditor introduced the report and highlighted the scope of the review which had been to provide management and the Audit Committee with an independent assurance opinion </w:t>
            </w:r>
          </w:p>
          <w:p w14:paraId="724640FA" w14:textId="1CB51649" w:rsidR="00E320E0" w:rsidRPr="00992A35" w:rsidRDefault="00631B37" w:rsidP="00992A35">
            <w:pPr>
              <w:tabs>
                <w:tab w:val="left" w:pos="1985"/>
                <w:tab w:val="left" w:pos="5387"/>
              </w:tabs>
              <w:spacing w:line="276" w:lineRule="auto"/>
              <w:ind w:left="-9" w:firstLine="9"/>
              <w:rPr>
                <w:rFonts w:asciiTheme="minorHAnsi" w:hAnsiTheme="minorHAnsi" w:cstheme="minorHAnsi"/>
                <w:sz w:val="22"/>
                <w:szCs w:val="22"/>
              </w:rPr>
            </w:pPr>
            <w:r w:rsidRPr="00992A35">
              <w:rPr>
                <w:rFonts w:asciiTheme="minorHAnsi" w:hAnsiTheme="minorHAnsi" w:cstheme="minorHAnsi"/>
                <w:sz w:val="22"/>
                <w:szCs w:val="22"/>
              </w:rPr>
              <w:t>that the College</w:t>
            </w:r>
            <w:r w:rsidR="00E320E0" w:rsidRPr="00992A35">
              <w:rPr>
                <w:rFonts w:asciiTheme="minorHAnsi" w:hAnsiTheme="minorHAnsi" w:cstheme="minorHAnsi"/>
                <w:sz w:val="22"/>
                <w:szCs w:val="22"/>
              </w:rPr>
              <w:t xml:space="preserve"> has taken the necessary steps to ensure compliance with the GDPR.</w:t>
            </w:r>
          </w:p>
          <w:p w14:paraId="12DD45BC" w14:textId="77777777" w:rsidR="00F17FE1" w:rsidRPr="00992A35" w:rsidRDefault="00F17FE1" w:rsidP="00992A35">
            <w:pPr>
              <w:tabs>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lastRenderedPageBreak/>
              <w:t xml:space="preserve">It was reported that the Internal Audit opinion was that the Board could take </w:t>
            </w:r>
            <w:r w:rsidRPr="00992A35">
              <w:rPr>
                <w:rFonts w:asciiTheme="minorHAnsi" w:hAnsiTheme="minorHAnsi" w:cstheme="minorHAnsi"/>
                <w:b/>
                <w:sz w:val="22"/>
                <w:szCs w:val="22"/>
              </w:rPr>
              <w:t>‘</w:t>
            </w:r>
            <w:r w:rsidR="00926E19" w:rsidRPr="00992A35">
              <w:rPr>
                <w:rFonts w:asciiTheme="minorHAnsi" w:hAnsiTheme="minorHAnsi" w:cstheme="minorHAnsi"/>
                <w:b/>
                <w:sz w:val="22"/>
                <w:szCs w:val="22"/>
              </w:rPr>
              <w:t>Reasonable</w:t>
            </w:r>
            <w:r w:rsidRPr="00992A35">
              <w:rPr>
                <w:rFonts w:asciiTheme="minorHAnsi" w:hAnsiTheme="minorHAnsi" w:cstheme="minorHAnsi"/>
                <w:sz w:val="22"/>
                <w:szCs w:val="22"/>
              </w:rPr>
              <w:t xml:space="preserve"> </w:t>
            </w:r>
            <w:r w:rsidRPr="00992A35">
              <w:rPr>
                <w:rFonts w:asciiTheme="minorHAnsi" w:hAnsiTheme="minorHAnsi" w:cstheme="minorHAnsi"/>
                <w:b/>
                <w:sz w:val="22"/>
                <w:szCs w:val="22"/>
              </w:rPr>
              <w:t>assurance</w:t>
            </w:r>
            <w:r w:rsidRPr="00992A35">
              <w:rPr>
                <w:rFonts w:asciiTheme="minorHAnsi" w:hAnsiTheme="minorHAnsi" w:cstheme="minorHAnsi"/>
                <w:sz w:val="22"/>
                <w:szCs w:val="22"/>
              </w:rPr>
              <w:t>’ that the areas of the control environment tested were designed and operating effectively with no significant weaknesses.</w:t>
            </w:r>
          </w:p>
          <w:p w14:paraId="4DC8FE1C" w14:textId="77777777" w:rsidR="00F17FE1" w:rsidRPr="00992A35" w:rsidRDefault="003F50EA" w:rsidP="00992A35">
            <w:pPr>
              <w:tabs>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There were two </w:t>
            </w:r>
            <w:r w:rsidR="00786513" w:rsidRPr="00992A35">
              <w:rPr>
                <w:rFonts w:asciiTheme="minorHAnsi" w:hAnsiTheme="minorHAnsi" w:cstheme="minorHAnsi"/>
                <w:sz w:val="22"/>
                <w:szCs w:val="22"/>
              </w:rPr>
              <w:t>medium</w:t>
            </w:r>
            <w:r w:rsidR="00821732" w:rsidRPr="00992A35">
              <w:rPr>
                <w:rFonts w:asciiTheme="minorHAnsi" w:hAnsiTheme="minorHAnsi" w:cstheme="minorHAnsi"/>
                <w:sz w:val="22"/>
                <w:szCs w:val="22"/>
              </w:rPr>
              <w:t xml:space="preserve"> </w:t>
            </w:r>
            <w:r w:rsidR="00E8581B" w:rsidRPr="00992A35">
              <w:rPr>
                <w:rFonts w:asciiTheme="minorHAnsi" w:hAnsiTheme="minorHAnsi" w:cstheme="minorHAnsi"/>
                <w:sz w:val="22"/>
                <w:szCs w:val="22"/>
              </w:rPr>
              <w:t>level</w:t>
            </w:r>
            <w:r w:rsidR="00F17FE1" w:rsidRPr="00992A35">
              <w:rPr>
                <w:rFonts w:asciiTheme="minorHAnsi" w:hAnsiTheme="minorHAnsi" w:cstheme="minorHAnsi"/>
                <w:sz w:val="22"/>
                <w:szCs w:val="22"/>
              </w:rPr>
              <w:t xml:space="preserve"> </w:t>
            </w:r>
            <w:r w:rsidRPr="00992A35">
              <w:rPr>
                <w:rFonts w:asciiTheme="minorHAnsi" w:hAnsiTheme="minorHAnsi" w:cstheme="minorHAnsi"/>
                <w:sz w:val="22"/>
                <w:szCs w:val="22"/>
              </w:rPr>
              <w:t xml:space="preserve">recommendations arising from the audit and these were noted by members. </w:t>
            </w:r>
          </w:p>
          <w:p w14:paraId="1C13D20B" w14:textId="77777777" w:rsidR="00276CB2" w:rsidRPr="00992A35" w:rsidRDefault="00F17FE1" w:rsidP="00992A35">
            <w:pPr>
              <w:tabs>
                <w:tab w:val="left" w:pos="709"/>
                <w:tab w:val="left" w:pos="1985"/>
                <w:tab w:val="left" w:pos="5387"/>
              </w:tabs>
              <w:spacing w:line="276" w:lineRule="auto"/>
              <w:ind w:left="709" w:hanging="709"/>
              <w:rPr>
                <w:rFonts w:asciiTheme="minorHAnsi" w:hAnsiTheme="minorHAnsi" w:cstheme="minorHAnsi"/>
                <w:b/>
                <w:sz w:val="22"/>
                <w:szCs w:val="22"/>
              </w:rPr>
            </w:pPr>
            <w:r w:rsidRPr="00992A35">
              <w:rPr>
                <w:rFonts w:asciiTheme="minorHAnsi" w:hAnsiTheme="minorHAnsi" w:cstheme="minorHAnsi"/>
                <w:b/>
                <w:sz w:val="22"/>
                <w:szCs w:val="22"/>
              </w:rPr>
              <w:t>It was RESOLVED that the report be received as presented.</w:t>
            </w:r>
          </w:p>
          <w:p w14:paraId="6C0B4BCA" w14:textId="77777777" w:rsidR="00E320E0" w:rsidRPr="00992A35" w:rsidRDefault="00E320E0" w:rsidP="00992A35">
            <w:pPr>
              <w:tabs>
                <w:tab w:val="left" w:pos="709"/>
                <w:tab w:val="left" w:pos="1985"/>
                <w:tab w:val="left" w:pos="5387"/>
              </w:tabs>
              <w:spacing w:line="276" w:lineRule="auto"/>
              <w:ind w:left="709" w:hanging="709"/>
              <w:rPr>
                <w:rFonts w:asciiTheme="minorHAnsi" w:hAnsiTheme="minorHAnsi" w:cstheme="minorHAnsi"/>
                <w:b/>
                <w:sz w:val="22"/>
                <w:szCs w:val="22"/>
              </w:rPr>
            </w:pPr>
          </w:p>
          <w:p w14:paraId="394A0FA4" w14:textId="77777777" w:rsidR="00E320E0" w:rsidRPr="00992A35" w:rsidRDefault="00E320E0" w:rsidP="00992A35">
            <w:pPr>
              <w:tabs>
                <w:tab w:val="left" w:pos="709"/>
                <w:tab w:val="left" w:pos="1985"/>
                <w:tab w:val="left" w:pos="5387"/>
              </w:tabs>
              <w:spacing w:line="276" w:lineRule="auto"/>
              <w:ind w:left="709" w:hanging="709"/>
              <w:rPr>
                <w:rFonts w:asciiTheme="minorHAnsi" w:hAnsiTheme="minorHAnsi" w:cstheme="minorHAnsi"/>
                <w:b/>
                <w:sz w:val="22"/>
                <w:szCs w:val="22"/>
              </w:rPr>
            </w:pPr>
            <w:r w:rsidRPr="00992A35">
              <w:rPr>
                <w:rFonts w:asciiTheme="minorHAnsi" w:hAnsiTheme="minorHAnsi" w:cstheme="minorHAnsi"/>
                <w:b/>
                <w:sz w:val="22"/>
                <w:szCs w:val="22"/>
              </w:rPr>
              <w:t xml:space="preserve">37/25.3 </w:t>
            </w:r>
            <w:r w:rsidR="0034583F" w:rsidRPr="00992A35">
              <w:rPr>
                <w:rFonts w:asciiTheme="minorHAnsi" w:hAnsiTheme="minorHAnsi" w:cstheme="minorHAnsi"/>
                <w:b/>
                <w:sz w:val="22"/>
                <w:szCs w:val="22"/>
              </w:rPr>
              <w:t>HR Performance Management (Item 11.3)</w:t>
            </w:r>
          </w:p>
          <w:p w14:paraId="080DBD34" w14:textId="77777777" w:rsidR="0034583F" w:rsidRPr="00992A35" w:rsidRDefault="0034583F" w:rsidP="00992A35">
            <w:pPr>
              <w:tabs>
                <w:tab w:val="left" w:pos="1985"/>
                <w:tab w:val="left" w:pos="5387"/>
              </w:tabs>
              <w:spacing w:line="276" w:lineRule="auto"/>
              <w:ind w:left="-9" w:firstLine="9"/>
              <w:rPr>
                <w:rFonts w:asciiTheme="minorHAnsi" w:hAnsiTheme="minorHAnsi" w:cstheme="minorHAnsi"/>
                <w:sz w:val="22"/>
                <w:szCs w:val="22"/>
              </w:rPr>
            </w:pPr>
            <w:r w:rsidRPr="00992A35">
              <w:rPr>
                <w:rFonts w:asciiTheme="minorHAnsi" w:hAnsiTheme="minorHAnsi" w:cstheme="minorHAnsi"/>
                <w:sz w:val="22"/>
                <w:szCs w:val="22"/>
              </w:rPr>
              <w:t xml:space="preserve">The Internal Auditor introduced the report and highlighted the scope of the review which had been to provide management and the Audit Committee with an independent assurance opinion </w:t>
            </w:r>
          </w:p>
          <w:p w14:paraId="5DA81169" w14:textId="77777777" w:rsidR="0034583F" w:rsidRPr="00992A35" w:rsidRDefault="0034583F" w:rsidP="00992A35">
            <w:pPr>
              <w:tabs>
                <w:tab w:val="left" w:pos="709"/>
                <w:tab w:val="left" w:pos="1985"/>
                <w:tab w:val="left" w:pos="5387"/>
              </w:tabs>
              <w:spacing w:line="276" w:lineRule="auto"/>
              <w:ind w:left="709" w:hanging="709"/>
              <w:rPr>
                <w:rFonts w:asciiTheme="minorHAnsi" w:hAnsiTheme="minorHAnsi" w:cstheme="minorHAnsi"/>
                <w:sz w:val="22"/>
                <w:szCs w:val="22"/>
              </w:rPr>
            </w:pPr>
            <w:r w:rsidRPr="00992A35">
              <w:rPr>
                <w:rFonts w:asciiTheme="minorHAnsi" w:hAnsiTheme="minorHAnsi" w:cstheme="minorHAnsi"/>
                <w:sz w:val="22"/>
                <w:szCs w:val="22"/>
              </w:rPr>
              <w:t>that the Colleges Staff Recruitment, Retention and HR Performance Management Systems,</w:t>
            </w:r>
          </w:p>
          <w:p w14:paraId="5C78B8EF" w14:textId="11FACD71" w:rsidR="0034583F" w:rsidRPr="00992A35" w:rsidRDefault="0034583F" w:rsidP="00992A35">
            <w:pPr>
              <w:tabs>
                <w:tab w:val="left" w:pos="709"/>
                <w:tab w:val="left" w:pos="1985"/>
                <w:tab w:val="left" w:pos="5387"/>
              </w:tabs>
              <w:spacing w:line="276" w:lineRule="auto"/>
              <w:ind w:left="709" w:hanging="709"/>
              <w:rPr>
                <w:rFonts w:asciiTheme="minorHAnsi" w:hAnsiTheme="minorHAnsi" w:cstheme="minorHAnsi"/>
                <w:b/>
                <w:sz w:val="22"/>
                <w:szCs w:val="22"/>
              </w:rPr>
            </w:pPr>
            <w:r w:rsidRPr="00992A35">
              <w:rPr>
                <w:rFonts w:asciiTheme="minorHAnsi" w:hAnsiTheme="minorHAnsi" w:cstheme="minorHAnsi"/>
                <w:sz w:val="22"/>
                <w:szCs w:val="22"/>
              </w:rPr>
              <w:t>Processes and Controls are operating as documented and are fit for purpose.</w:t>
            </w:r>
          </w:p>
          <w:p w14:paraId="1734861A" w14:textId="123545BE" w:rsidR="0034583F" w:rsidRPr="00992A35" w:rsidRDefault="0034583F" w:rsidP="00992A35">
            <w:pPr>
              <w:tabs>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It was reported that the Internal Audit opinion was that the Board could take </w:t>
            </w:r>
            <w:r w:rsidRPr="00992A35">
              <w:rPr>
                <w:rFonts w:asciiTheme="minorHAnsi" w:hAnsiTheme="minorHAnsi" w:cstheme="minorHAnsi"/>
                <w:b/>
                <w:sz w:val="22"/>
                <w:szCs w:val="22"/>
              </w:rPr>
              <w:t>‘</w:t>
            </w:r>
            <w:proofErr w:type="gramStart"/>
            <w:r w:rsidRPr="00992A35">
              <w:rPr>
                <w:rFonts w:asciiTheme="minorHAnsi" w:hAnsiTheme="minorHAnsi" w:cstheme="minorHAnsi"/>
                <w:b/>
                <w:sz w:val="22"/>
                <w:szCs w:val="22"/>
              </w:rPr>
              <w:t xml:space="preserve">Substantial </w:t>
            </w:r>
            <w:r w:rsidRPr="00992A35">
              <w:rPr>
                <w:rFonts w:asciiTheme="minorHAnsi" w:hAnsiTheme="minorHAnsi" w:cstheme="minorHAnsi"/>
                <w:sz w:val="22"/>
                <w:szCs w:val="22"/>
              </w:rPr>
              <w:t xml:space="preserve"> </w:t>
            </w:r>
            <w:r w:rsidRPr="00992A35">
              <w:rPr>
                <w:rFonts w:asciiTheme="minorHAnsi" w:hAnsiTheme="minorHAnsi" w:cstheme="minorHAnsi"/>
                <w:b/>
                <w:sz w:val="22"/>
                <w:szCs w:val="22"/>
              </w:rPr>
              <w:t>assurance</w:t>
            </w:r>
            <w:proofErr w:type="gramEnd"/>
            <w:r w:rsidRPr="00992A35">
              <w:rPr>
                <w:rFonts w:asciiTheme="minorHAnsi" w:hAnsiTheme="minorHAnsi" w:cstheme="minorHAnsi"/>
                <w:sz w:val="22"/>
                <w:szCs w:val="22"/>
              </w:rPr>
              <w:t>’ that the areas of the control environment tested were designed and operating effectively with no significant weaknesses.</w:t>
            </w:r>
          </w:p>
          <w:p w14:paraId="55095814" w14:textId="1B4FB4E1" w:rsidR="0034583F" w:rsidRPr="00992A35" w:rsidRDefault="0034583F" w:rsidP="00992A35">
            <w:pPr>
              <w:tabs>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There was one medium level recommendation, one low level recommendation and two advisory recommendations arising from the audit and these were noted by members. </w:t>
            </w:r>
          </w:p>
          <w:p w14:paraId="76ECFB64" w14:textId="77777777" w:rsidR="0034583F" w:rsidRPr="00992A35" w:rsidRDefault="0034583F" w:rsidP="00992A35">
            <w:pPr>
              <w:tabs>
                <w:tab w:val="left" w:pos="709"/>
                <w:tab w:val="left" w:pos="1985"/>
                <w:tab w:val="left" w:pos="5387"/>
              </w:tabs>
              <w:spacing w:line="276" w:lineRule="auto"/>
              <w:ind w:left="709" w:hanging="709"/>
              <w:rPr>
                <w:rFonts w:asciiTheme="minorHAnsi" w:hAnsiTheme="minorHAnsi" w:cstheme="minorHAnsi"/>
                <w:b/>
                <w:sz w:val="22"/>
                <w:szCs w:val="22"/>
              </w:rPr>
            </w:pPr>
            <w:r w:rsidRPr="00992A35">
              <w:rPr>
                <w:rFonts w:asciiTheme="minorHAnsi" w:hAnsiTheme="minorHAnsi" w:cstheme="minorHAnsi"/>
                <w:b/>
                <w:sz w:val="22"/>
                <w:szCs w:val="22"/>
              </w:rPr>
              <w:t>It was RESOLVED that the report be received as presented.</w:t>
            </w:r>
          </w:p>
          <w:p w14:paraId="3906960A" w14:textId="7C751CC4" w:rsidR="0034583F" w:rsidRPr="00992A35" w:rsidRDefault="0034583F" w:rsidP="00992A35">
            <w:pPr>
              <w:tabs>
                <w:tab w:val="left" w:pos="709"/>
                <w:tab w:val="left" w:pos="1985"/>
                <w:tab w:val="left" w:pos="5387"/>
              </w:tabs>
              <w:spacing w:line="276" w:lineRule="auto"/>
              <w:ind w:left="709" w:hanging="709"/>
              <w:rPr>
                <w:rFonts w:asciiTheme="minorHAnsi" w:hAnsiTheme="minorHAnsi" w:cstheme="minorHAnsi"/>
                <w:b/>
                <w:sz w:val="22"/>
                <w:szCs w:val="22"/>
              </w:rPr>
            </w:pPr>
          </w:p>
          <w:p w14:paraId="33DD8BB5" w14:textId="39A77B3F" w:rsidR="0034583F" w:rsidRPr="00992A35" w:rsidRDefault="0034583F" w:rsidP="00992A35">
            <w:pPr>
              <w:tabs>
                <w:tab w:val="left" w:pos="709"/>
                <w:tab w:val="left" w:pos="1985"/>
                <w:tab w:val="left" w:pos="5387"/>
              </w:tabs>
              <w:spacing w:line="276" w:lineRule="auto"/>
              <w:ind w:left="709" w:hanging="709"/>
              <w:rPr>
                <w:rFonts w:asciiTheme="minorHAnsi" w:hAnsiTheme="minorHAnsi" w:cstheme="minorHAnsi"/>
                <w:b/>
                <w:sz w:val="22"/>
                <w:szCs w:val="22"/>
              </w:rPr>
            </w:pPr>
            <w:r w:rsidRPr="00992A35">
              <w:rPr>
                <w:rFonts w:asciiTheme="minorHAnsi" w:hAnsiTheme="minorHAnsi" w:cstheme="minorHAnsi"/>
                <w:b/>
                <w:sz w:val="22"/>
                <w:szCs w:val="22"/>
              </w:rPr>
              <w:t xml:space="preserve">37/25.4 </w:t>
            </w:r>
            <w:r w:rsidR="00010338" w:rsidRPr="00992A35">
              <w:rPr>
                <w:rFonts w:asciiTheme="minorHAnsi" w:hAnsiTheme="minorHAnsi" w:cstheme="minorHAnsi"/>
                <w:b/>
                <w:sz w:val="22"/>
                <w:szCs w:val="22"/>
              </w:rPr>
              <w:t xml:space="preserve">Readiness for </w:t>
            </w:r>
            <w:r w:rsidRPr="00992A35">
              <w:rPr>
                <w:rFonts w:asciiTheme="minorHAnsi" w:hAnsiTheme="minorHAnsi" w:cstheme="minorHAnsi"/>
                <w:b/>
                <w:sz w:val="22"/>
                <w:szCs w:val="22"/>
              </w:rPr>
              <w:t xml:space="preserve">Qualification Reform (Item 11.4) </w:t>
            </w:r>
          </w:p>
          <w:p w14:paraId="1C1A6155" w14:textId="77777777" w:rsidR="00010338" w:rsidRPr="00992A35" w:rsidRDefault="00010338" w:rsidP="00992A35">
            <w:pPr>
              <w:tabs>
                <w:tab w:val="left" w:pos="1985"/>
                <w:tab w:val="left" w:pos="5387"/>
              </w:tabs>
              <w:spacing w:line="276" w:lineRule="auto"/>
              <w:ind w:left="-9" w:firstLine="9"/>
              <w:rPr>
                <w:rFonts w:asciiTheme="minorHAnsi" w:hAnsiTheme="minorHAnsi" w:cstheme="minorHAnsi"/>
                <w:sz w:val="22"/>
                <w:szCs w:val="22"/>
              </w:rPr>
            </w:pPr>
            <w:r w:rsidRPr="00992A35">
              <w:rPr>
                <w:rFonts w:asciiTheme="minorHAnsi" w:hAnsiTheme="minorHAnsi" w:cstheme="minorHAnsi"/>
                <w:sz w:val="22"/>
                <w:szCs w:val="22"/>
              </w:rPr>
              <w:t xml:space="preserve">The Internal Auditor introduced the report and highlighted the scope of the review which had been to provide management and the Audit Committee with an independent assurance opinion </w:t>
            </w:r>
          </w:p>
          <w:p w14:paraId="692FE305" w14:textId="489656C6" w:rsidR="00010338" w:rsidRPr="00992A35" w:rsidRDefault="00010338" w:rsidP="00992A35">
            <w:pPr>
              <w:tabs>
                <w:tab w:val="left" w:pos="1985"/>
                <w:tab w:val="left" w:pos="5387"/>
              </w:tabs>
              <w:spacing w:line="276" w:lineRule="auto"/>
              <w:ind w:left="-11" w:firstLine="11"/>
              <w:rPr>
                <w:rFonts w:asciiTheme="minorHAnsi" w:hAnsiTheme="minorHAnsi" w:cstheme="minorHAnsi"/>
                <w:b/>
                <w:sz w:val="22"/>
                <w:szCs w:val="22"/>
              </w:rPr>
            </w:pPr>
            <w:r w:rsidRPr="00992A35">
              <w:rPr>
                <w:rFonts w:asciiTheme="minorHAnsi" w:hAnsiTheme="minorHAnsi" w:cstheme="minorHAnsi"/>
                <w:sz w:val="22"/>
                <w:szCs w:val="22"/>
              </w:rPr>
              <w:t>that the College has effective systems and controls in place to address the changes it will face as result of the Qualification Reforms.</w:t>
            </w:r>
          </w:p>
          <w:p w14:paraId="41DAA701" w14:textId="77777777" w:rsidR="00010338" w:rsidRPr="00992A35" w:rsidRDefault="00010338" w:rsidP="00992A35">
            <w:pPr>
              <w:tabs>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It was reported that the Internal Audit opinion was that the Board could take </w:t>
            </w:r>
            <w:r w:rsidRPr="00992A35">
              <w:rPr>
                <w:rFonts w:asciiTheme="minorHAnsi" w:hAnsiTheme="minorHAnsi" w:cstheme="minorHAnsi"/>
                <w:b/>
                <w:sz w:val="22"/>
                <w:szCs w:val="22"/>
              </w:rPr>
              <w:t>‘</w:t>
            </w:r>
            <w:proofErr w:type="gramStart"/>
            <w:r w:rsidRPr="00992A35">
              <w:rPr>
                <w:rFonts w:asciiTheme="minorHAnsi" w:hAnsiTheme="minorHAnsi" w:cstheme="minorHAnsi"/>
                <w:b/>
                <w:sz w:val="22"/>
                <w:szCs w:val="22"/>
              </w:rPr>
              <w:t xml:space="preserve">Substantial </w:t>
            </w:r>
            <w:r w:rsidRPr="00992A35">
              <w:rPr>
                <w:rFonts w:asciiTheme="minorHAnsi" w:hAnsiTheme="minorHAnsi" w:cstheme="minorHAnsi"/>
                <w:sz w:val="22"/>
                <w:szCs w:val="22"/>
              </w:rPr>
              <w:t xml:space="preserve"> </w:t>
            </w:r>
            <w:r w:rsidRPr="00992A35">
              <w:rPr>
                <w:rFonts w:asciiTheme="minorHAnsi" w:hAnsiTheme="minorHAnsi" w:cstheme="minorHAnsi"/>
                <w:b/>
                <w:sz w:val="22"/>
                <w:szCs w:val="22"/>
              </w:rPr>
              <w:t>assurance</w:t>
            </w:r>
            <w:proofErr w:type="gramEnd"/>
            <w:r w:rsidRPr="00992A35">
              <w:rPr>
                <w:rFonts w:asciiTheme="minorHAnsi" w:hAnsiTheme="minorHAnsi" w:cstheme="minorHAnsi"/>
                <w:sz w:val="22"/>
                <w:szCs w:val="22"/>
              </w:rPr>
              <w:t>’ that the areas of the control environment tested were designed and operating effectively with no significant weaknesses.</w:t>
            </w:r>
          </w:p>
          <w:p w14:paraId="32C95695" w14:textId="6F931946" w:rsidR="0034583F" w:rsidRPr="00992A35" w:rsidRDefault="00010338" w:rsidP="00992A35">
            <w:pPr>
              <w:tabs>
                <w:tab w:val="left" w:pos="0"/>
                <w:tab w:val="left" w:pos="1985"/>
                <w:tab w:val="left" w:pos="5387"/>
              </w:tabs>
              <w:spacing w:line="276" w:lineRule="auto"/>
              <w:rPr>
                <w:rFonts w:asciiTheme="minorHAnsi" w:hAnsiTheme="minorHAnsi" w:cstheme="minorHAnsi"/>
                <w:b/>
                <w:sz w:val="22"/>
                <w:szCs w:val="22"/>
              </w:rPr>
            </w:pPr>
            <w:r w:rsidRPr="00992A35">
              <w:rPr>
                <w:rFonts w:asciiTheme="minorHAnsi" w:hAnsiTheme="minorHAnsi" w:cstheme="minorHAnsi"/>
                <w:sz w:val="22"/>
                <w:szCs w:val="22"/>
              </w:rPr>
              <w:t xml:space="preserve">The Internal Auditor was pleased to report there were no </w:t>
            </w:r>
            <w:r w:rsidR="00500616" w:rsidRPr="00992A35">
              <w:rPr>
                <w:rFonts w:asciiTheme="minorHAnsi" w:hAnsiTheme="minorHAnsi" w:cstheme="minorHAnsi"/>
                <w:sz w:val="22"/>
                <w:szCs w:val="22"/>
              </w:rPr>
              <w:t>areas for improvement</w:t>
            </w:r>
            <w:r w:rsidRPr="00992A35">
              <w:rPr>
                <w:rFonts w:asciiTheme="minorHAnsi" w:hAnsiTheme="minorHAnsi" w:cstheme="minorHAnsi"/>
                <w:sz w:val="22"/>
                <w:szCs w:val="22"/>
              </w:rPr>
              <w:t xml:space="preserve"> highlighted for this report.</w:t>
            </w:r>
          </w:p>
        </w:tc>
      </w:tr>
      <w:tr w:rsidR="00992A35" w:rsidRPr="00992A35" w14:paraId="34E88966" w14:textId="77777777" w:rsidTr="00230452">
        <w:tc>
          <w:tcPr>
            <w:tcW w:w="757" w:type="dxa"/>
            <w:tcBorders>
              <w:top w:val="nil"/>
              <w:left w:val="nil"/>
              <w:bottom w:val="nil"/>
              <w:right w:val="nil"/>
            </w:tcBorders>
          </w:tcPr>
          <w:p w14:paraId="5D76638F" w14:textId="77777777" w:rsidR="00926E19" w:rsidRPr="00992A35" w:rsidRDefault="00926E19"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21D64A2E" w14:textId="5A0D67F1" w:rsidR="00926E19" w:rsidRPr="002D0C32" w:rsidRDefault="00F6628D" w:rsidP="002D0C32">
            <w:pPr>
              <w:tabs>
                <w:tab w:val="left" w:pos="709"/>
                <w:tab w:val="left" w:pos="1985"/>
                <w:tab w:val="left" w:pos="5387"/>
              </w:tabs>
              <w:spacing w:line="276" w:lineRule="auto"/>
              <w:ind w:left="709" w:hanging="709"/>
              <w:rPr>
                <w:rFonts w:asciiTheme="minorHAnsi" w:hAnsiTheme="minorHAnsi" w:cstheme="minorHAnsi"/>
                <w:b/>
                <w:sz w:val="22"/>
                <w:szCs w:val="22"/>
              </w:rPr>
            </w:pPr>
            <w:r w:rsidRPr="00992A35">
              <w:rPr>
                <w:rFonts w:asciiTheme="minorHAnsi" w:hAnsiTheme="minorHAnsi" w:cstheme="minorHAnsi"/>
                <w:b/>
                <w:sz w:val="22"/>
                <w:szCs w:val="22"/>
              </w:rPr>
              <w:t>It was RESOLVED that the report be received as presented.</w:t>
            </w:r>
          </w:p>
        </w:tc>
      </w:tr>
      <w:tr w:rsidR="002D0C32" w:rsidRPr="00992A35" w14:paraId="6D651617" w14:textId="77777777" w:rsidTr="00230452">
        <w:tc>
          <w:tcPr>
            <w:tcW w:w="757" w:type="dxa"/>
            <w:tcBorders>
              <w:top w:val="nil"/>
              <w:left w:val="nil"/>
              <w:bottom w:val="nil"/>
              <w:right w:val="nil"/>
            </w:tcBorders>
          </w:tcPr>
          <w:p w14:paraId="290E95F2" w14:textId="77777777" w:rsidR="002D0C32" w:rsidRPr="00992A35" w:rsidRDefault="002D0C32"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2F9B219B" w14:textId="77777777" w:rsidR="002D0C32" w:rsidRPr="00992A35" w:rsidRDefault="002D0C32" w:rsidP="00992A35">
            <w:pPr>
              <w:tabs>
                <w:tab w:val="left" w:pos="709"/>
                <w:tab w:val="left" w:pos="1985"/>
                <w:tab w:val="left" w:pos="5387"/>
              </w:tabs>
              <w:ind w:left="709" w:hanging="709"/>
              <w:rPr>
                <w:rFonts w:asciiTheme="minorHAnsi" w:hAnsiTheme="minorHAnsi" w:cstheme="minorHAnsi"/>
                <w:b/>
                <w:sz w:val="22"/>
                <w:szCs w:val="22"/>
              </w:rPr>
            </w:pPr>
          </w:p>
        </w:tc>
      </w:tr>
      <w:tr w:rsidR="00992A35" w:rsidRPr="00992A35" w14:paraId="3C28029B" w14:textId="77777777" w:rsidTr="00230452">
        <w:tc>
          <w:tcPr>
            <w:tcW w:w="757" w:type="dxa"/>
            <w:tcBorders>
              <w:top w:val="nil"/>
              <w:left w:val="nil"/>
              <w:bottom w:val="nil"/>
              <w:right w:val="nil"/>
            </w:tcBorders>
          </w:tcPr>
          <w:p w14:paraId="57EBDADB" w14:textId="25A0221B" w:rsidR="00284F40" w:rsidRPr="00992A35" w:rsidRDefault="00092E68"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t>38</w:t>
            </w:r>
            <w:r w:rsidR="00284F40" w:rsidRPr="00992A35">
              <w:rPr>
                <w:rFonts w:asciiTheme="minorHAnsi" w:hAnsiTheme="minorHAnsi" w:cstheme="minorHAnsi"/>
                <w:b/>
                <w:sz w:val="22"/>
                <w:szCs w:val="22"/>
              </w:rPr>
              <w:t>/2</w:t>
            </w:r>
            <w:r w:rsidRPr="00992A35">
              <w:rPr>
                <w:rFonts w:asciiTheme="minorHAnsi" w:hAnsiTheme="minorHAnsi" w:cstheme="minorHAnsi"/>
                <w:b/>
                <w:sz w:val="22"/>
                <w:szCs w:val="22"/>
              </w:rPr>
              <w:t>5</w:t>
            </w:r>
          </w:p>
        </w:tc>
        <w:tc>
          <w:tcPr>
            <w:tcW w:w="8865" w:type="dxa"/>
            <w:tcBorders>
              <w:top w:val="nil"/>
              <w:left w:val="nil"/>
              <w:bottom w:val="nil"/>
              <w:right w:val="nil"/>
            </w:tcBorders>
          </w:tcPr>
          <w:p w14:paraId="071EF031" w14:textId="16F51F14" w:rsidR="00BA7FCE" w:rsidRPr="00992A35" w:rsidRDefault="00BA7FCE" w:rsidP="00992A35">
            <w:pPr>
              <w:tabs>
                <w:tab w:val="left" w:pos="0"/>
                <w:tab w:val="left" w:pos="1985"/>
                <w:tab w:val="left" w:pos="5387"/>
              </w:tabs>
              <w:spacing w:line="276" w:lineRule="auto"/>
              <w:rPr>
                <w:rFonts w:asciiTheme="minorHAnsi" w:hAnsiTheme="minorHAnsi" w:cstheme="minorHAnsi"/>
                <w:b/>
                <w:sz w:val="22"/>
                <w:szCs w:val="22"/>
                <w:u w:val="single"/>
              </w:rPr>
            </w:pPr>
            <w:r w:rsidRPr="00992A35">
              <w:rPr>
                <w:rFonts w:asciiTheme="minorHAnsi" w:hAnsiTheme="minorHAnsi" w:cstheme="minorHAnsi"/>
                <w:b/>
                <w:sz w:val="22"/>
                <w:szCs w:val="22"/>
                <w:u w:val="single"/>
              </w:rPr>
              <w:t>RSM Assurance Report on the Annual Certificate of Expenditure for Further Education Initial Teacher Education Grant for the 2024/25 Academic Year</w:t>
            </w:r>
            <w:r w:rsidR="002D0C32">
              <w:rPr>
                <w:rFonts w:asciiTheme="minorHAnsi" w:hAnsiTheme="minorHAnsi" w:cstheme="minorHAnsi"/>
                <w:b/>
                <w:sz w:val="22"/>
                <w:szCs w:val="22"/>
                <w:u w:val="single"/>
              </w:rPr>
              <w:t xml:space="preserve"> </w:t>
            </w:r>
            <w:r w:rsidRPr="00992A35">
              <w:rPr>
                <w:rFonts w:asciiTheme="minorHAnsi" w:hAnsiTheme="minorHAnsi" w:cstheme="minorHAnsi"/>
                <w:b/>
                <w:sz w:val="22"/>
                <w:szCs w:val="22"/>
              </w:rPr>
              <w:t>(Item 12)</w:t>
            </w:r>
          </w:p>
          <w:p w14:paraId="48F131AF" w14:textId="61082535" w:rsidR="00BA7FCE" w:rsidRPr="00992A35" w:rsidRDefault="00BA7FCE" w:rsidP="00992A35">
            <w:p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Karen Musgrave of RSM reported the above audit had been completed and concluded assurance had been received on the procedures relating to the Annual Certificate of Expenditure in respect of the monies received from the Department for Education (‘DfE’) under its Grant Funding Agreement dated 16 October 2024 in respect of the Annual Certificate of Expenditure (the ‘ACE’) for the Further Education Initial Teacher Education grant for the 2024/25 academic year.</w:t>
            </w:r>
          </w:p>
          <w:p w14:paraId="0E32565E" w14:textId="680BF504" w:rsidR="00BA7FCE" w:rsidRPr="00992A35" w:rsidRDefault="00BA7FCE" w:rsidP="00992A35">
            <w:pPr>
              <w:tabs>
                <w:tab w:val="left" w:pos="709"/>
                <w:tab w:val="left" w:pos="1985"/>
                <w:tab w:val="left" w:pos="5387"/>
              </w:tabs>
              <w:spacing w:line="276" w:lineRule="auto"/>
              <w:ind w:left="709" w:hanging="709"/>
              <w:rPr>
                <w:rFonts w:asciiTheme="minorHAnsi" w:hAnsiTheme="minorHAnsi" w:cstheme="minorHAnsi"/>
                <w:b/>
                <w:sz w:val="22"/>
                <w:szCs w:val="22"/>
              </w:rPr>
            </w:pPr>
            <w:r w:rsidRPr="00992A35">
              <w:rPr>
                <w:rFonts w:asciiTheme="minorHAnsi" w:hAnsiTheme="minorHAnsi" w:cstheme="minorHAnsi"/>
                <w:b/>
                <w:sz w:val="22"/>
                <w:szCs w:val="22"/>
              </w:rPr>
              <w:t>It was RESOLVED that the report be received as presented.</w:t>
            </w:r>
          </w:p>
        </w:tc>
      </w:tr>
      <w:tr w:rsidR="00992A35" w:rsidRPr="00992A35" w14:paraId="34D16424" w14:textId="77777777" w:rsidTr="00230452">
        <w:tc>
          <w:tcPr>
            <w:tcW w:w="757" w:type="dxa"/>
            <w:tcBorders>
              <w:top w:val="nil"/>
              <w:left w:val="nil"/>
              <w:bottom w:val="nil"/>
              <w:right w:val="nil"/>
            </w:tcBorders>
          </w:tcPr>
          <w:p w14:paraId="65F8BF76" w14:textId="77777777" w:rsidR="00B53978" w:rsidRPr="00992A35" w:rsidRDefault="00B53978"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12D5F2D4" w14:textId="77777777" w:rsidR="001D5E98" w:rsidRPr="00992A35" w:rsidRDefault="001D5E98" w:rsidP="00992A35">
            <w:pPr>
              <w:tabs>
                <w:tab w:val="left" w:pos="0"/>
                <w:tab w:val="left" w:pos="1985"/>
                <w:tab w:val="left" w:pos="5387"/>
              </w:tabs>
              <w:spacing w:line="276" w:lineRule="auto"/>
              <w:rPr>
                <w:rFonts w:asciiTheme="minorHAnsi" w:hAnsiTheme="minorHAnsi" w:cstheme="minorHAnsi"/>
                <w:b/>
                <w:sz w:val="22"/>
                <w:szCs w:val="22"/>
                <w:u w:val="single"/>
              </w:rPr>
            </w:pPr>
          </w:p>
        </w:tc>
      </w:tr>
      <w:tr w:rsidR="00992A35" w:rsidRPr="00992A35" w14:paraId="689DC537" w14:textId="77777777" w:rsidTr="00230452">
        <w:tc>
          <w:tcPr>
            <w:tcW w:w="757" w:type="dxa"/>
            <w:tcBorders>
              <w:top w:val="nil"/>
              <w:left w:val="nil"/>
              <w:bottom w:val="nil"/>
              <w:right w:val="nil"/>
            </w:tcBorders>
          </w:tcPr>
          <w:p w14:paraId="5FFB8A99" w14:textId="7E58DAEB" w:rsidR="00F17FE1" w:rsidRPr="00992A35" w:rsidRDefault="00EF0FD7"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t>39</w:t>
            </w:r>
            <w:r w:rsidR="006C3180" w:rsidRPr="00992A35">
              <w:rPr>
                <w:rFonts w:asciiTheme="minorHAnsi" w:hAnsiTheme="minorHAnsi" w:cstheme="minorHAnsi"/>
                <w:b/>
                <w:sz w:val="22"/>
                <w:szCs w:val="22"/>
              </w:rPr>
              <w:t>/2</w:t>
            </w:r>
            <w:r w:rsidRPr="00992A35">
              <w:rPr>
                <w:rFonts w:asciiTheme="minorHAnsi" w:hAnsiTheme="minorHAnsi" w:cstheme="minorHAnsi"/>
                <w:b/>
                <w:sz w:val="22"/>
                <w:szCs w:val="22"/>
              </w:rPr>
              <w:t>5</w:t>
            </w:r>
          </w:p>
        </w:tc>
        <w:tc>
          <w:tcPr>
            <w:tcW w:w="8865" w:type="dxa"/>
            <w:tcBorders>
              <w:top w:val="nil"/>
              <w:left w:val="nil"/>
              <w:bottom w:val="nil"/>
              <w:right w:val="nil"/>
            </w:tcBorders>
          </w:tcPr>
          <w:p w14:paraId="50010166" w14:textId="77777777" w:rsidR="006C3180" w:rsidRPr="00992A35" w:rsidRDefault="006C3180" w:rsidP="00992A35">
            <w:pPr>
              <w:tabs>
                <w:tab w:val="left" w:pos="709"/>
                <w:tab w:val="left" w:pos="1985"/>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u w:val="single"/>
              </w:rPr>
              <w:t xml:space="preserve">Audit Rolling Recommendation Tracking Tool </w:t>
            </w:r>
            <w:r w:rsidRPr="00992A35">
              <w:rPr>
                <w:rFonts w:asciiTheme="minorHAnsi" w:hAnsiTheme="minorHAnsi" w:cstheme="minorHAnsi"/>
                <w:b/>
                <w:sz w:val="22"/>
                <w:szCs w:val="22"/>
              </w:rPr>
              <w:t>(Item 13)</w:t>
            </w:r>
          </w:p>
          <w:p w14:paraId="519F7C85" w14:textId="77777777" w:rsidR="006C3180" w:rsidRPr="00992A35" w:rsidRDefault="006C3180" w:rsidP="00992A35">
            <w:pPr>
              <w:spacing w:line="276" w:lineRule="auto"/>
              <w:ind w:hanging="9"/>
              <w:contextualSpacing/>
              <w:rPr>
                <w:rFonts w:asciiTheme="minorHAnsi" w:eastAsia="Times New Roman" w:hAnsiTheme="minorHAnsi" w:cstheme="minorHAnsi"/>
                <w:sz w:val="22"/>
                <w:szCs w:val="22"/>
                <w:lang w:eastAsia="en-GB"/>
              </w:rPr>
            </w:pPr>
            <w:r w:rsidRPr="00992A35">
              <w:rPr>
                <w:rFonts w:asciiTheme="minorHAnsi" w:eastAsia="Times New Roman" w:hAnsiTheme="minorHAnsi" w:cstheme="minorHAnsi"/>
                <w:sz w:val="22"/>
                <w:szCs w:val="22"/>
                <w:lang w:eastAsia="en-GB"/>
              </w:rPr>
              <w:t>A copy of the Audit Rolling Recommendation Tracking Tool had</w:t>
            </w:r>
            <w:r w:rsidRPr="00992A35">
              <w:rPr>
                <w:rFonts w:asciiTheme="minorHAnsi" w:eastAsia="Times New Roman" w:hAnsiTheme="minorHAnsi" w:cstheme="minorHAnsi"/>
                <w:b/>
                <w:sz w:val="22"/>
                <w:szCs w:val="22"/>
                <w:lang w:eastAsia="en-GB"/>
              </w:rPr>
              <w:t xml:space="preserve"> </w:t>
            </w:r>
            <w:r w:rsidRPr="00992A35">
              <w:rPr>
                <w:rFonts w:asciiTheme="minorHAnsi" w:eastAsia="Times New Roman" w:hAnsiTheme="minorHAnsi" w:cstheme="minorHAnsi"/>
                <w:sz w:val="22"/>
                <w:szCs w:val="22"/>
                <w:lang w:eastAsia="en-GB"/>
              </w:rPr>
              <w:t xml:space="preserve">been prepared by the </w:t>
            </w:r>
            <w:r w:rsidR="00C167A4" w:rsidRPr="00992A35">
              <w:rPr>
                <w:rFonts w:asciiTheme="minorHAnsi" w:eastAsia="Times New Roman" w:hAnsiTheme="minorHAnsi" w:cstheme="minorHAnsi"/>
                <w:sz w:val="22"/>
                <w:szCs w:val="22"/>
                <w:lang w:eastAsia="en-GB"/>
              </w:rPr>
              <w:t xml:space="preserve">Finance </w:t>
            </w:r>
            <w:r w:rsidRPr="00992A35">
              <w:rPr>
                <w:rFonts w:asciiTheme="minorHAnsi" w:eastAsia="Times New Roman" w:hAnsiTheme="minorHAnsi" w:cstheme="minorHAnsi"/>
                <w:sz w:val="22"/>
                <w:szCs w:val="22"/>
                <w:lang w:eastAsia="en-GB"/>
              </w:rPr>
              <w:t xml:space="preserve">Director and previously circulated to members for consideration.  </w:t>
            </w:r>
          </w:p>
          <w:p w14:paraId="6E78EBAE" w14:textId="77777777" w:rsidR="006C3180" w:rsidRPr="00992A35" w:rsidRDefault="006C3180" w:rsidP="00992A35">
            <w:pPr>
              <w:spacing w:line="276" w:lineRule="auto"/>
              <w:ind w:hanging="142"/>
              <w:contextualSpacing/>
              <w:rPr>
                <w:rFonts w:asciiTheme="minorHAnsi" w:eastAsia="Times New Roman" w:hAnsiTheme="minorHAnsi" w:cstheme="minorHAnsi"/>
                <w:sz w:val="22"/>
                <w:szCs w:val="22"/>
                <w:lang w:eastAsia="en-GB"/>
              </w:rPr>
            </w:pPr>
            <w:r w:rsidRPr="00992A35">
              <w:rPr>
                <w:rFonts w:asciiTheme="minorHAnsi" w:eastAsia="Times New Roman" w:hAnsiTheme="minorHAnsi" w:cstheme="minorHAnsi"/>
                <w:sz w:val="22"/>
                <w:szCs w:val="22"/>
                <w:lang w:eastAsia="en-GB"/>
              </w:rPr>
              <w:tab/>
              <w:t xml:space="preserve">The </w:t>
            </w:r>
            <w:r w:rsidR="00C167A4" w:rsidRPr="00992A35">
              <w:rPr>
                <w:rFonts w:asciiTheme="minorHAnsi" w:eastAsia="Times New Roman" w:hAnsiTheme="minorHAnsi" w:cstheme="minorHAnsi"/>
                <w:sz w:val="22"/>
                <w:szCs w:val="22"/>
                <w:lang w:eastAsia="en-GB"/>
              </w:rPr>
              <w:t xml:space="preserve">Finance </w:t>
            </w:r>
            <w:r w:rsidRPr="00992A35">
              <w:rPr>
                <w:rFonts w:asciiTheme="minorHAnsi" w:eastAsia="Times New Roman" w:hAnsiTheme="minorHAnsi" w:cstheme="minorHAnsi"/>
                <w:sz w:val="22"/>
                <w:szCs w:val="22"/>
                <w:lang w:eastAsia="en-GB"/>
              </w:rPr>
              <w:t xml:space="preserve">Director reported that the tracking system had been developed based on the RAG rated system of reporting and included all recommendations taken from the Internal Audit assignment reports that required implementation by the College.  </w:t>
            </w:r>
          </w:p>
          <w:p w14:paraId="486C2D36" w14:textId="77777777" w:rsidR="00960307" w:rsidRPr="00992A35" w:rsidRDefault="006C3180" w:rsidP="00992A35">
            <w:pPr>
              <w:spacing w:line="276" w:lineRule="auto"/>
              <w:ind w:hanging="4"/>
              <w:contextualSpacing/>
              <w:rPr>
                <w:rFonts w:asciiTheme="minorHAnsi" w:eastAsia="Times New Roman" w:hAnsiTheme="minorHAnsi" w:cstheme="minorHAnsi"/>
                <w:sz w:val="22"/>
                <w:szCs w:val="22"/>
                <w:lang w:eastAsia="en-GB"/>
              </w:rPr>
            </w:pPr>
            <w:r w:rsidRPr="00992A35">
              <w:rPr>
                <w:rFonts w:asciiTheme="minorHAnsi" w:eastAsia="Times New Roman" w:hAnsiTheme="minorHAnsi" w:cstheme="minorHAnsi"/>
                <w:sz w:val="22"/>
                <w:szCs w:val="22"/>
                <w:lang w:eastAsia="en-GB"/>
              </w:rPr>
              <w:lastRenderedPageBreak/>
              <w:t>The Finance Director gave an update on outstanding actions and provided assurance that the</w:t>
            </w:r>
            <w:r w:rsidR="00022382" w:rsidRPr="00992A35">
              <w:rPr>
                <w:rFonts w:asciiTheme="minorHAnsi" w:eastAsia="Times New Roman" w:hAnsiTheme="minorHAnsi" w:cstheme="minorHAnsi"/>
                <w:sz w:val="22"/>
                <w:szCs w:val="22"/>
                <w:lang w:eastAsia="en-GB"/>
              </w:rPr>
              <w:t xml:space="preserve"> remaining</w:t>
            </w:r>
            <w:r w:rsidRPr="00992A35">
              <w:rPr>
                <w:rFonts w:asciiTheme="minorHAnsi" w:eastAsia="Times New Roman" w:hAnsiTheme="minorHAnsi" w:cstheme="minorHAnsi"/>
                <w:sz w:val="22"/>
                <w:szCs w:val="22"/>
                <w:lang w:eastAsia="en-GB"/>
              </w:rPr>
              <w:t xml:space="preserve"> outstanding actions would be progressed</w:t>
            </w:r>
            <w:r w:rsidR="00A46F2F" w:rsidRPr="00992A35">
              <w:rPr>
                <w:rFonts w:asciiTheme="minorHAnsi" w:eastAsia="Times New Roman" w:hAnsiTheme="minorHAnsi" w:cstheme="minorHAnsi"/>
                <w:sz w:val="22"/>
                <w:szCs w:val="22"/>
                <w:lang w:eastAsia="en-GB"/>
              </w:rPr>
              <w:t xml:space="preserve"> in a timely</w:t>
            </w:r>
            <w:r w:rsidR="00F42462" w:rsidRPr="00992A35">
              <w:rPr>
                <w:rFonts w:asciiTheme="minorHAnsi" w:eastAsia="Times New Roman" w:hAnsiTheme="minorHAnsi" w:cstheme="minorHAnsi"/>
                <w:sz w:val="22"/>
                <w:szCs w:val="22"/>
                <w:lang w:eastAsia="en-GB"/>
              </w:rPr>
              <w:t xml:space="preserve"> </w:t>
            </w:r>
            <w:r w:rsidR="00A46F2F" w:rsidRPr="00992A35">
              <w:rPr>
                <w:rFonts w:asciiTheme="minorHAnsi" w:eastAsia="Times New Roman" w:hAnsiTheme="minorHAnsi" w:cstheme="minorHAnsi"/>
                <w:sz w:val="22"/>
                <w:szCs w:val="22"/>
                <w:lang w:eastAsia="en-GB"/>
              </w:rPr>
              <w:t>manner</w:t>
            </w:r>
            <w:r w:rsidRPr="00992A35">
              <w:rPr>
                <w:rFonts w:asciiTheme="minorHAnsi" w:eastAsia="Times New Roman" w:hAnsiTheme="minorHAnsi" w:cstheme="minorHAnsi"/>
                <w:sz w:val="22"/>
                <w:szCs w:val="22"/>
                <w:lang w:eastAsia="en-GB"/>
              </w:rPr>
              <w:t xml:space="preserve">. </w:t>
            </w:r>
          </w:p>
          <w:p w14:paraId="2FF66B99" w14:textId="4EF281D8" w:rsidR="00C167A4" w:rsidRPr="00992A35" w:rsidRDefault="006C3180" w:rsidP="00992A35">
            <w:pPr>
              <w:spacing w:line="276" w:lineRule="auto"/>
              <w:ind w:hanging="4"/>
              <w:contextualSpacing/>
              <w:rPr>
                <w:rFonts w:asciiTheme="minorHAnsi" w:eastAsia="Times New Roman" w:hAnsiTheme="minorHAnsi" w:cstheme="minorHAnsi"/>
                <w:sz w:val="22"/>
                <w:szCs w:val="22"/>
                <w:lang w:eastAsia="en-GB"/>
              </w:rPr>
            </w:pPr>
            <w:r w:rsidRPr="00992A35">
              <w:rPr>
                <w:rFonts w:asciiTheme="minorHAnsi" w:eastAsia="Times New Roman" w:hAnsiTheme="minorHAnsi" w:cstheme="minorHAnsi"/>
                <w:sz w:val="22"/>
                <w:szCs w:val="22"/>
                <w:lang w:eastAsia="en-GB"/>
              </w:rPr>
              <w:t xml:space="preserve"> </w:t>
            </w:r>
          </w:p>
          <w:p w14:paraId="11244ED4" w14:textId="77777777" w:rsidR="00960307" w:rsidRPr="00992A35" w:rsidRDefault="00D05C2E" w:rsidP="00992A35">
            <w:pPr>
              <w:pStyle w:val="NormalWeb"/>
              <w:spacing w:before="0" w:beforeAutospacing="0" w:after="0" w:afterAutospacing="0" w:line="276" w:lineRule="auto"/>
              <w:rPr>
                <w:rFonts w:asciiTheme="minorHAnsi" w:hAnsiTheme="minorHAnsi" w:cstheme="minorHAnsi"/>
                <w:sz w:val="22"/>
                <w:szCs w:val="22"/>
              </w:rPr>
            </w:pPr>
            <w:r w:rsidRPr="00992A35">
              <w:rPr>
                <w:rFonts w:asciiTheme="minorHAnsi" w:hAnsiTheme="minorHAnsi" w:cstheme="minorHAnsi"/>
                <w:sz w:val="22"/>
                <w:szCs w:val="22"/>
              </w:rPr>
              <w:t xml:space="preserve">Following questions, it was confirmed </w:t>
            </w:r>
            <w:proofErr w:type="gramStart"/>
            <w:r w:rsidRPr="00992A35">
              <w:rPr>
                <w:rFonts w:asciiTheme="minorHAnsi" w:hAnsiTheme="minorHAnsi" w:cstheme="minorHAnsi"/>
                <w:sz w:val="22"/>
                <w:szCs w:val="22"/>
              </w:rPr>
              <w:t>that:-</w:t>
            </w:r>
            <w:proofErr w:type="gramEnd"/>
          </w:p>
          <w:p w14:paraId="5343E2A9" w14:textId="7497BE3B" w:rsidR="00D05C2E" w:rsidRPr="00992A35" w:rsidRDefault="00D05C2E" w:rsidP="00992A35">
            <w:pPr>
              <w:pStyle w:val="NormalWeb"/>
              <w:numPr>
                <w:ilvl w:val="0"/>
                <w:numId w:val="35"/>
              </w:numPr>
              <w:spacing w:before="0" w:beforeAutospacing="0" w:after="0" w:afterAutospacing="0" w:line="276" w:lineRule="auto"/>
              <w:rPr>
                <w:rFonts w:asciiTheme="minorHAnsi" w:hAnsiTheme="minorHAnsi" w:cstheme="minorHAnsi"/>
                <w:sz w:val="22"/>
                <w:szCs w:val="22"/>
              </w:rPr>
            </w:pPr>
            <w:r w:rsidRPr="00992A35">
              <w:rPr>
                <w:rFonts w:asciiTheme="minorHAnsi" w:hAnsiTheme="minorHAnsi" w:cstheme="minorHAnsi"/>
                <w:sz w:val="22"/>
                <w:szCs w:val="22"/>
              </w:rPr>
              <w:t>Implementation of the new student password process will be September 2026</w:t>
            </w:r>
          </w:p>
          <w:p w14:paraId="1B8A89F3" w14:textId="44B7ED4F" w:rsidR="00C167A4" w:rsidRPr="00992A35" w:rsidRDefault="00D05C2E" w:rsidP="00992A35">
            <w:pPr>
              <w:pStyle w:val="NormalWeb"/>
              <w:numPr>
                <w:ilvl w:val="0"/>
                <w:numId w:val="35"/>
              </w:numPr>
              <w:spacing w:line="276" w:lineRule="auto"/>
              <w:rPr>
                <w:rFonts w:asciiTheme="minorHAnsi" w:hAnsiTheme="minorHAnsi" w:cstheme="minorHAnsi"/>
                <w:sz w:val="22"/>
                <w:szCs w:val="22"/>
              </w:rPr>
            </w:pPr>
            <w:r w:rsidRPr="00992A35">
              <w:rPr>
                <w:rFonts w:asciiTheme="minorHAnsi" w:hAnsiTheme="minorHAnsi" w:cstheme="minorHAnsi"/>
                <w:sz w:val="22"/>
                <w:szCs w:val="22"/>
              </w:rPr>
              <w:t>Agreed new implementation dates for actions 3.1 and 3.5 be added to reflect accuracy of actions taking plac</w:t>
            </w:r>
            <w:r w:rsidR="00992A35" w:rsidRPr="00992A35">
              <w:rPr>
                <w:rFonts w:asciiTheme="minorHAnsi" w:hAnsiTheme="minorHAnsi" w:cstheme="minorHAnsi"/>
                <w:sz w:val="22"/>
                <w:szCs w:val="22"/>
              </w:rPr>
              <w:t>e.</w:t>
            </w:r>
          </w:p>
          <w:p w14:paraId="2CDB000D" w14:textId="77777777" w:rsidR="00F17FE1" w:rsidRPr="00992A35" w:rsidRDefault="006C3180" w:rsidP="00992A35">
            <w:pPr>
              <w:spacing w:line="276" w:lineRule="auto"/>
              <w:ind w:hanging="4"/>
              <w:contextualSpacing/>
              <w:rPr>
                <w:rFonts w:asciiTheme="minorHAnsi" w:hAnsiTheme="minorHAnsi" w:cstheme="minorHAnsi"/>
                <w:b/>
                <w:sz w:val="22"/>
                <w:szCs w:val="22"/>
                <w:u w:val="single"/>
              </w:rPr>
            </w:pPr>
            <w:r w:rsidRPr="00992A35">
              <w:rPr>
                <w:rFonts w:asciiTheme="minorHAnsi" w:eastAsia="Times New Roman" w:hAnsiTheme="minorHAnsi" w:cstheme="minorHAnsi"/>
                <w:b/>
                <w:sz w:val="22"/>
                <w:szCs w:val="22"/>
                <w:lang w:eastAsia="en-GB"/>
              </w:rPr>
              <w:t>It was RESOLVED that members noted the report and progress achieved.</w:t>
            </w:r>
          </w:p>
        </w:tc>
      </w:tr>
      <w:tr w:rsidR="00992A35" w:rsidRPr="00992A35" w14:paraId="408C068B" w14:textId="77777777" w:rsidTr="00230452">
        <w:tc>
          <w:tcPr>
            <w:tcW w:w="757" w:type="dxa"/>
            <w:tcBorders>
              <w:top w:val="nil"/>
              <w:left w:val="nil"/>
              <w:bottom w:val="nil"/>
              <w:right w:val="nil"/>
            </w:tcBorders>
          </w:tcPr>
          <w:p w14:paraId="07A3CEA9" w14:textId="77777777" w:rsidR="006C3180" w:rsidRPr="00992A35" w:rsidRDefault="006C3180"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323BF0A7" w14:textId="77777777" w:rsidR="006C3180" w:rsidRPr="00992A35" w:rsidRDefault="006C3180" w:rsidP="00992A35">
            <w:pPr>
              <w:tabs>
                <w:tab w:val="left" w:pos="709"/>
                <w:tab w:val="left" w:pos="1985"/>
                <w:tab w:val="left" w:pos="5387"/>
              </w:tabs>
              <w:spacing w:line="276" w:lineRule="auto"/>
              <w:rPr>
                <w:rFonts w:asciiTheme="minorHAnsi" w:hAnsiTheme="minorHAnsi" w:cstheme="minorHAnsi"/>
                <w:b/>
                <w:sz w:val="22"/>
                <w:szCs w:val="22"/>
                <w:u w:val="single"/>
              </w:rPr>
            </w:pPr>
          </w:p>
        </w:tc>
      </w:tr>
      <w:tr w:rsidR="00992A35" w:rsidRPr="00992A35" w14:paraId="6EF2F14A" w14:textId="77777777" w:rsidTr="00583BC1">
        <w:tc>
          <w:tcPr>
            <w:tcW w:w="757" w:type="dxa"/>
            <w:tcBorders>
              <w:top w:val="nil"/>
              <w:left w:val="nil"/>
              <w:bottom w:val="nil"/>
              <w:right w:val="nil"/>
            </w:tcBorders>
          </w:tcPr>
          <w:p w14:paraId="56E3CE19" w14:textId="2E596689" w:rsidR="00F17FE1" w:rsidRPr="00992A35" w:rsidRDefault="004B1634"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t>40</w:t>
            </w:r>
            <w:r w:rsidR="00F17FE1" w:rsidRPr="00992A35">
              <w:rPr>
                <w:rFonts w:asciiTheme="minorHAnsi" w:hAnsiTheme="minorHAnsi" w:cstheme="minorHAnsi"/>
                <w:b/>
                <w:sz w:val="22"/>
                <w:szCs w:val="22"/>
              </w:rPr>
              <w:t>/2</w:t>
            </w:r>
            <w:r w:rsidRPr="00992A35">
              <w:rPr>
                <w:rFonts w:asciiTheme="minorHAnsi" w:hAnsiTheme="minorHAnsi" w:cstheme="minorHAnsi"/>
                <w:b/>
                <w:sz w:val="22"/>
                <w:szCs w:val="22"/>
              </w:rPr>
              <w:t>5</w:t>
            </w:r>
          </w:p>
        </w:tc>
        <w:tc>
          <w:tcPr>
            <w:tcW w:w="8865" w:type="dxa"/>
            <w:tcBorders>
              <w:top w:val="nil"/>
              <w:left w:val="nil"/>
              <w:bottom w:val="nil"/>
              <w:right w:val="nil"/>
            </w:tcBorders>
          </w:tcPr>
          <w:p w14:paraId="7C66797C" w14:textId="77777777" w:rsidR="00F17FE1" w:rsidRPr="00992A35" w:rsidRDefault="00F17FE1" w:rsidP="00992A35">
            <w:pPr>
              <w:tabs>
                <w:tab w:val="left" w:pos="709"/>
                <w:tab w:val="left" w:pos="1985"/>
                <w:tab w:val="left" w:pos="5387"/>
              </w:tabs>
              <w:spacing w:line="276" w:lineRule="auto"/>
              <w:ind w:left="709" w:hanging="709"/>
              <w:rPr>
                <w:rFonts w:asciiTheme="minorHAnsi" w:hAnsiTheme="minorHAnsi" w:cstheme="minorHAnsi"/>
                <w:b/>
                <w:sz w:val="22"/>
                <w:szCs w:val="22"/>
              </w:rPr>
            </w:pPr>
            <w:r w:rsidRPr="00992A35">
              <w:rPr>
                <w:rFonts w:asciiTheme="minorHAnsi" w:hAnsiTheme="minorHAnsi" w:cstheme="minorHAnsi"/>
                <w:b/>
                <w:sz w:val="22"/>
                <w:szCs w:val="22"/>
                <w:u w:val="single"/>
              </w:rPr>
              <w:t xml:space="preserve">Use of Consultants </w:t>
            </w:r>
            <w:r w:rsidRPr="00992A35">
              <w:rPr>
                <w:rFonts w:asciiTheme="minorHAnsi" w:hAnsiTheme="minorHAnsi" w:cstheme="minorHAnsi"/>
                <w:b/>
                <w:sz w:val="22"/>
                <w:szCs w:val="22"/>
              </w:rPr>
              <w:t xml:space="preserve">(Item </w:t>
            </w:r>
            <w:r w:rsidR="00623000" w:rsidRPr="00992A35">
              <w:rPr>
                <w:rFonts w:asciiTheme="minorHAnsi" w:hAnsiTheme="minorHAnsi" w:cstheme="minorHAnsi"/>
                <w:b/>
                <w:sz w:val="22"/>
                <w:szCs w:val="22"/>
              </w:rPr>
              <w:t>1</w:t>
            </w:r>
            <w:r w:rsidR="00C35A2D" w:rsidRPr="00992A35">
              <w:rPr>
                <w:rFonts w:asciiTheme="minorHAnsi" w:hAnsiTheme="minorHAnsi" w:cstheme="minorHAnsi"/>
                <w:b/>
                <w:sz w:val="22"/>
                <w:szCs w:val="22"/>
              </w:rPr>
              <w:t>4</w:t>
            </w:r>
            <w:r w:rsidRPr="00992A35">
              <w:rPr>
                <w:rFonts w:asciiTheme="minorHAnsi" w:hAnsiTheme="minorHAnsi" w:cstheme="minorHAnsi"/>
                <w:b/>
                <w:sz w:val="22"/>
                <w:szCs w:val="22"/>
              </w:rPr>
              <w:t>)</w:t>
            </w:r>
          </w:p>
          <w:p w14:paraId="024F732D" w14:textId="0CBB503D" w:rsidR="005C3BA9" w:rsidRPr="00992A35" w:rsidRDefault="00F17FE1" w:rsidP="00992A35">
            <w:p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The </w:t>
            </w:r>
            <w:r w:rsidR="006D19D4" w:rsidRPr="00992A35">
              <w:rPr>
                <w:rFonts w:asciiTheme="minorHAnsi" w:hAnsiTheme="minorHAnsi" w:cstheme="minorHAnsi"/>
                <w:sz w:val="22"/>
                <w:szCs w:val="22"/>
              </w:rPr>
              <w:t xml:space="preserve">Finance </w:t>
            </w:r>
            <w:r w:rsidRPr="00992A35">
              <w:rPr>
                <w:rFonts w:asciiTheme="minorHAnsi" w:hAnsiTheme="minorHAnsi" w:cstheme="minorHAnsi"/>
                <w:sz w:val="22"/>
                <w:szCs w:val="22"/>
              </w:rPr>
              <w:t>Director reported th</w:t>
            </w:r>
            <w:r w:rsidR="006D19D4" w:rsidRPr="00992A35">
              <w:rPr>
                <w:rFonts w:asciiTheme="minorHAnsi" w:hAnsiTheme="minorHAnsi" w:cstheme="minorHAnsi"/>
                <w:sz w:val="22"/>
                <w:szCs w:val="22"/>
              </w:rPr>
              <w:t>e</w:t>
            </w:r>
            <w:r w:rsidRPr="00992A35">
              <w:rPr>
                <w:rFonts w:asciiTheme="minorHAnsi" w:hAnsiTheme="minorHAnsi" w:cstheme="minorHAnsi"/>
                <w:sz w:val="22"/>
                <w:szCs w:val="22"/>
              </w:rPr>
              <w:t xml:space="preserve"> use of consultants since the previous meetings.</w:t>
            </w:r>
            <w:r w:rsidR="00960307" w:rsidRPr="00992A35">
              <w:rPr>
                <w:rFonts w:asciiTheme="minorHAnsi" w:hAnsiTheme="minorHAnsi" w:cstheme="minorHAnsi"/>
                <w:sz w:val="22"/>
                <w:szCs w:val="22"/>
              </w:rPr>
              <w:t xml:space="preserve"> Following a question raised the FD explained the work of the consultants, noting many were linked directly to grant funded projects.  She continued and reported that each consultant had delivered value for money and the college had been satisfied with their performance.</w:t>
            </w:r>
          </w:p>
          <w:p w14:paraId="3D0232D4" w14:textId="77777777" w:rsidR="00F17FE1" w:rsidRPr="00992A35" w:rsidRDefault="00F17FE1" w:rsidP="00992A35">
            <w:pPr>
              <w:tabs>
                <w:tab w:val="left" w:pos="0"/>
                <w:tab w:val="left" w:pos="1985"/>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 xml:space="preserve">No </w:t>
            </w:r>
            <w:r w:rsidR="00CC794B" w:rsidRPr="00992A35">
              <w:rPr>
                <w:rFonts w:asciiTheme="minorHAnsi" w:hAnsiTheme="minorHAnsi" w:cstheme="minorHAnsi"/>
                <w:sz w:val="22"/>
                <w:szCs w:val="22"/>
              </w:rPr>
              <w:t xml:space="preserve">further </w:t>
            </w:r>
            <w:r w:rsidRPr="00992A35">
              <w:rPr>
                <w:rFonts w:asciiTheme="minorHAnsi" w:hAnsiTheme="minorHAnsi" w:cstheme="minorHAnsi"/>
                <w:sz w:val="22"/>
                <w:szCs w:val="22"/>
              </w:rPr>
              <w:t xml:space="preserve">comments were raised on the report. </w:t>
            </w:r>
          </w:p>
          <w:p w14:paraId="1864D2AD" w14:textId="77777777" w:rsidR="00F17FE1" w:rsidRPr="00992A35" w:rsidRDefault="00F17FE1" w:rsidP="00992A35">
            <w:pPr>
              <w:tabs>
                <w:tab w:val="left" w:pos="709"/>
                <w:tab w:val="left" w:pos="1985"/>
                <w:tab w:val="left" w:pos="5387"/>
              </w:tabs>
              <w:spacing w:line="276" w:lineRule="auto"/>
              <w:ind w:left="709" w:hanging="709"/>
              <w:rPr>
                <w:rFonts w:asciiTheme="minorHAnsi" w:hAnsiTheme="minorHAnsi" w:cstheme="minorHAnsi"/>
                <w:b/>
                <w:sz w:val="22"/>
                <w:szCs w:val="22"/>
              </w:rPr>
            </w:pPr>
            <w:r w:rsidRPr="00992A35">
              <w:rPr>
                <w:rFonts w:asciiTheme="minorHAnsi" w:hAnsiTheme="minorHAnsi" w:cstheme="minorHAnsi"/>
                <w:b/>
                <w:sz w:val="22"/>
                <w:szCs w:val="22"/>
              </w:rPr>
              <w:t>It was RESOLVED that members noted the report.</w:t>
            </w:r>
          </w:p>
        </w:tc>
      </w:tr>
      <w:tr w:rsidR="00992A35" w:rsidRPr="00992A35" w14:paraId="0121AA07" w14:textId="77777777" w:rsidTr="00FA52A0">
        <w:tc>
          <w:tcPr>
            <w:tcW w:w="757" w:type="dxa"/>
            <w:tcBorders>
              <w:top w:val="nil"/>
              <w:left w:val="nil"/>
              <w:bottom w:val="nil"/>
              <w:right w:val="nil"/>
            </w:tcBorders>
          </w:tcPr>
          <w:p w14:paraId="791F97CB" w14:textId="77777777" w:rsidR="00F17FE1" w:rsidRPr="00992A35" w:rsidRDefault="00F17FE1"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4C0F46F3" w14:textId="77777777" w:rsidR="00F17FE1" w:rsidRPr="00992A35" w:rsidRDefault="00F17FE1" w:rsidP="00992A35">
            <w:pPr>
              <w:tabs>
                <w:tab w:val="left" w:pos="709"/>
                <w:tab w:val="left" w:pos="5387"/>
              </w:tabs>
              <w:spacing w:line="276" w:lineRule="auto"/>
              <w:ind w:left="709" w:hanging="709"/>
              <w:rPr>
                <w:rFonts w:asciiTheme="minorHAnsi" w:hAnsiTheme="minorHAnsi" w:cstheme="minorHAnsi"/>
                <w:b/>
                <w:sz w:val="22"/>
                <w:szCs w:val="22"/>
              </w:rPr>
            </w:pPr>
          </w:p>
        </w:tc>
      </w:tr>
      <w:tr w:rsidR="00992A35" w:rsidRPr="00992A35" w14:paraId="1EE57D24" w14:textId="77777777" w:rsidTr="00FA52A0">
        <w:tc>
          <w:tcPr>
            <w:tcW w:w="757" w:type="dxa"/>
            <w:tcBorders>
              <w:top w:val="nil"/>
              <w:left w:val="nil"/>
              <w:bottom w:val="nil"/>
              <w:right w:val="nil"/>
            </w:tcBorders>
          </w:tcPr>
          <w:p w14:paraId="0384888B" w14:textId="125F01C3" w:rsidR="00623000" w:rsidRPr="00992A35" w:rsidRDefault="004B1634"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t>41</w:t>
            </w:r>
            <w:r w:rsidR="00623000" w:rsidRPr="00992A35">
              <w:rPr>
                <w:rFonts w:asciiTheme="minorHAnsi" w:hAnsiTheme="minorHAnsi" w:cstheme="minorHAnsi"/>
                <w:b/>
                <w:sz w:val="22"/>
                <w:szCs w:val="22"/>
              </w:rPr>
              <w:t>/2</w:t>
            </w:r>
            <w:r w:rsidRPr="00992A35">
              <w:rPr>
                <w:rFonts w:asciiTheme="minorHAnsi" w:hAnsiTheme="minorHAnsi" w:cstheme="minorHAnsi"/>
                <w:b/>
                <w:sz w:val="22"/>
                <w:szCs w:val="22"/>
              </w:rPr>
              <w:t>5</w:t>
            </w:r>
          </w:p>
        </w:tc>
        <w:tc>
          <w:tcPr>
            <w:tcW w:w="8865" w:type="dxa"/>
            <w:tcBorders>
              <w:top w:val="nil"/>
              <w:left w:val="nil"/>
              <w:bottom w:val="nil"/>
              <w:right w:val="nil"/>
            </w:tcBorders>
          </w:tcPr>
          <w:p w14:paraId="0E76E03E" w14:textId="77777777" w:rsidR="00F103F6" w:rsidRPr="00992A35" w:rsidRDefault="00625A7F" w:rsidP="00992A35">
            <w:pPr>
              <w:tabs>
                <w:tab w:val="left" w:pos="0"/>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u w:val="single"/>
              </w:rPr>
              <w:t>Any Other Business</w:t>
            </w:r>
            <w:r w:rsidR="00C36057" w:rsidRPr="00992A35">
              <w:rPr>
                <w:rFonts w:asciiTheme="minorHAnsi" w:hAnsiTheme="minorHAnsi" w:cstheme="minorHAnsi"/>
                <w:b/>
                <w:sz w:val="22"/>
                <w:szCs w:val="22"/>
              </w:rPr>
              <w:t xml:space="preserve"> (Item 15)</w:t>
            </w:r>
          </w:p>
          <w:p w14:paraId="10E43C2E" w14:textId="54B5FD02" w:rsidR="00C36057" w:rsidRPr="00992A35" w:rsidRDefault="004B1634" w:rsidP="00992A35">
            <w:pPr>
              <w:tabs>
                <w:tab w:val="left" w:pos="0"/>
                <w:tab w:val="left" w:pos="5387"/>
              </w:tabs>
              <w:spacing w:line="276" w:lineRule="auto"/>
              <w:rPr>
                <w:rFonts w:asciiTheme="minorHAnsi" w:hAnsiTheme="minorHAnsi" w:cstheme="minorHAnsi"/>
                <w:b/>
                <w:sz w:val="22"/>
                <w:szCs w:val="22"/>
              </w:rPr>
            </w:pPr>
            <w:r w:rsidRPr="002D0C32">
              <w:rPr>
                <w:rFonts w:asciiTheme="minorHAnsi" w:hAnsiTheme="minorHAnsi" w:cstheme="minorHAnsi"/>
                <w:bCs/>
                <w:sz w:val="22"/>
                <w:szCs w:val="22"/>
              </w:rPr>
              <w:t>RSM Emerging Risk Rada</w:t>
            </w:r>
            <w:r w:rsidR="002D0C32">
              <w:rPr>
                <w:rFonts w:asciiTheme="minorHAnsi" w:hAnsiTheme="minorHAnsi" w:cstheme="minorHAnsi"/>
                <w:bCs/>
                <w:sz w:val="22"/>
                <w:szCs w:val="22"/>
              </w:rPr>
              <w:t>r</w:t>
            </w:r>
            <w:r w:rsidRPr="002D0C32">
              <w:rPr>
                <w:rFonts w:asciiTheme="minorHAnsi" w:hAnsiTheme="minorHAnsi" w:cstheme="minorHAnsi"/>
                <w:bCs/>
                <w:sz w:val="22"/>
                <w:szCs w:val="22"/>
              </w:rPr>
              <w:t xml:space="preserve"> Spring 2026</w:t>
            </w:r>
            <w:r w:rsidRPr="00992A35">
              <w:rPr>
                <w:rFonts w:asciiTheme="minorHAnsi" w:hAnsiTheme="minorHAnsi" w:cstheme="minorHAnsi"/>
                <w:b/>
                <w:sz w:val="22"/>
                <w:szCs w:val="22"/>
              </w:rPr>
              <w:t xml:space="preserve"> – </w:t>
            </w:r>
            <w:r w:rsidRPr="00992A35">
              <w:rPr>
                <w:rFonts w:asciiTheme="minorHAnsi" w:hAnsiTheme="minorHAnsi" w:cstheme="minorHAnsi"/>
                <w:bCs/>
                <w:sz w:val="22"/>
                <w:szCs w:val="22"/>
              </w:rPr>
              <w:t xml:space="preserve">Circulated </w:t>
            </w:r>
            <w:r w:rsidR="00117BD5" w:rsidRPr="00992A35">
              <w:rPr>
                <w:rFonts w:asciiTheme="minorHAnsi" w:hAnsiTheme="minorHAnsi" w:cstheme="minorHAnsi"/>
                <w:bCs/>
                <w:sz w:val="22"/>
                <w:szCs w:val="22"/>
              </w:rPr>
              <w:t>and noted by me</w:t>
            </w:r>
            <w:r w:rsidRPr="00992A35">
              <w:rPr>
                <w:rFonts w:asciiTheme="minorHAnsi" w:hAnsiTheme="minorHAnsi" w:cstheme="minorHAnsi"/>
                <w:bCs/>
                <w:sz w:val="22"/>
                <w:szCs w:val="22"/>
              </w:rPr>
              <w:t>mbers</w:t>
            </w:r>
            <w:r w:rsidR="00117BD5" w:rsidRPr="00992A35">
              <w:rPr>
                <w:rFonts w:asciiTheme="minorHAnsi" w:hAnsiTheme="minorHAnsi" w:cstheme="minorHAnsi"/>
                <w:bCs/>
                <w:sz w:val="22"/>
                <w:szCs w:val="22"/>
              </w:rPr>
              <w:t xml:space="preserve">. </w:t>
            </w:r>
            <w:r w:rsidRPr="00992A35">
              <w:rPr>
                <w:rFonts w:asciiTheme="minorHAnsi" w:hAnsiTheme="minorHAnsi" w:cstheme="minorHAnsi"/>
                <w:bCs/>
                <w:sz w:val="22"/>
                <w:szCs w:val="22"/>
              </w:rPr>
              <w:t xml:space="preserve"> </w:t>
            </w:r>
          </w:p>
        </w:tc>
      </w:tr>
      <w:tr w:rsidR="00992A35" w:rsidRPr="00992A35" w14:paraId="44C2040F" w14:textId="77777777" w:rsidTr="00FA52A0">
        <w:tc>
          <w:tcPr>
            <w:tcW w:w="757" w:type="dxa"/>
            <w:tcBorders>
              <w:top w:val="nil"/>
              <w:left w:val="nil"/>
              <w:bottom w:val="nil"/>
              <w:right w:val="nil"/>
            </w:tcBorders>
          </w:tcPr>
          <w:p w14:paraId="64FE8C0B" w14:textId="77777777" w:rsidR="00623000" w:rsidRPr="00992A35" w:rsidRDefault="00623000"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144F6428" w14:textId="77777777" w:rsidR="00623000" w:rsidRPr="00992A35" w:rsidRDefault="00623000" w:rsidP="00992A35">
            <w:pPr>
              <w:tabs>
                <w:tab w:val="left" w:pos="709"/>
                <w:tab w:val="left" w:pos="5387"/>
              </w:tabs>
              <w:spacing w:line="276" w:lineRule="auto"/>
              <w:ind w:left="709" w:hanging="709"/>
              <w:rPr>
                <w:rFonts w:asciiTheme="minorHAnsi" w:hAnsiTheme="minorHAnsi" w:cstheme="minorHAnsi"/>
                <w:b/>
                <w:sz w:val="22"/>
                <w:szCs w:val="22"/>
              </w:rPr>
            </w:pPr>
          </w:p>
        </w:tc>
      </w:tr>
      <w:tr w:rsidR="00992A35" w:rsidRPr="00992A35" w14:paraId="3E5E315D" w14:textId="77777777" w:rsidTr="00FA52A0">
        <w:tc>
          <w:tcPr>
            <w:tcW w:w="757" w:type="dxa"/>
            <w:tcBorders>
              <w:top w:val="nil"/>
              <w:left w:val="nil"/>
              <w:bottom w:val="nil"/>
              <w:right w:val="nil"/>
            </w:tcBorders>
          </w:tcPr>
          <w:p w14:paraId="62228FC2" w14:textId="52504EFF" w:rsidR="00F17FE1" w:rsidRPr="00992A35" w:rsidRDefault="00117BD5"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t>42/25</w:t>
            </w:r>
          </w:p>
        </w:tc>
        <w:tc>
          <w:tcPr>
            <w:tcW w:w="8865" w:type="dxa"/>
            <w:tcBorders>
              <w:top w:val="nil"/>
              <w:left w:val="nil"/>
              <w:bottom w:val="nil"/>
              <w:right w:val="nil"/>
            </w:tcBorders>
          </w:tcPr>
          <w:p w14:paraId="62F1FD49" w14:textId="59B35D07" w:rsidR="00F17FE1" w:rsidRPr="00992A35" w:rsidRDefault="006D19D4" w:rsidP="00992A35">
            <w:pPr>
              <w:pStyle w:val="ListParagraph"/>
              <w:spacing w:line="276" w:lineRule="auto"/>
              <w:ind w:left="0"/>
              <w:rPr>
                <w:rFonts w:asciiTheme="minorHAnsi" w:hAnsiTheme="minorHAnsi" w:cstheme="minorHAnsi"/>
                <w:b/>
                <w:sz w:val="22"/>
                <w:szCs w:val="22"/>
              </w:rPr>
            </w:pPr>
            <w:r w:rsidRPr="00992A35">
              <w:rPr>
                <w:rFonts w:asciiTheme="minorHAnsi" w:hAnsiTheme="minorHAnsi" w:cstheme="minorHAnsi"/>
                <w:b/>
                <w:sz w:val="22"/>
                <w:szCs w:val="22"/>
                <w:u w:val="single"/>
              </w:rPr>
              <w:t xml:space="preserve">Committee </w:t>
            </w:r>
            <w:r w:rsidR="00F17FE1" w:rsidRPr="00992A35">
              <w:rPr>
                <w:rFonts w:asciiTheme="minorHAnsi" w:hAnsiTheme="minorHAnsi" w:cstheme="minorHAnsi"/>
                <w:b/>
                <w:sz w:val="22"/>
                <w:szCs w:val="22"/>
                <w:u w:val="single"/>
              </w:rPr>
              <w:t>Workplan 20</w:t>
            </w:r>
            <w:r w:rsidR="00625A7F" w:rsidRPr="00992A35">
              <w:rPr>
                <w:rFonts w:asciiTheme="minorHAnsi" w:hAnsiTheme="minorHAnsi" w:cstheme="minorHAnsi"/>
                <w:b/>
                <w:sz w:val="22"/>
                <w:szCs w:val="22"/>
                <w:u w:val="single"/>
              </w:rPr>
              <w:t>2</w:t>
            </w:r>
            <w:r w:rsidR="00117BD5" w:rsidRPr="00992A35">
              <w:rPr>
                <w:rFonts w:asciiTheme="minorHAnsi" w:hAnsiTheme="minorHAnsi" w:cstheme="minorHAnsi"/>
                <w:b/>
                <w:sz w:val="22"/>
                <w:szCs w:val="22"/>
                <w:u w:val="single"/>
              </w:rPr>
              <w:t>5/26</w:t>
            </w:r>
            <w:r w:rsidR="00F17FE1" w:rsidRPr="00992A35">
              <w:rPr>
                <w:rFonts w:asciiTheme="minorHAnsi" w:hAnsiTheme="minorHAnsi" w:cstheme="minorHAnsi"/>
                <w:b/>
                <w:sz w:val="22"/>
                <w:szCs w:val="22"/>
                <w:u w:val="single"/>
              </w:rPr>
              <w:t xml:space="preserve"> </w:t>
            </w:r>
            <w:r w:rsidR="00F17FE1" w:rsidRPr="00992A35">
              <w:rPr>
                <w:rFonts w:asciiTheme="minorHAnsi" w:hAnsiTheme="minorHAnsi" w:cstheme="minorHAnsi"/>
                <w:b/>
                <w:sz w:val="22"/>
                <w:szCs w:val="22"/>
              </w:rPr>
              <w:t xml:space="preserve">(Item </w:t>
            </w:r>
            <w:r w:rsidR="007C4749" w:rsidRPr="00992A35">
              <w:rPr>
                <w:rFonts w:asciiTheme="minorHAnsi" w:hAnsiTheme="minorHAnsi" w:cstheme="minorHAnsi"/>
                <w:b/>
                <w:sz w:val="22"/>
                <w:szCs w:val="22"/>
              </w:rPr>
              <w:t>1</w:t>
            </w:r>
            <w:r w:rsidR="00625A7F" w:rsidRPr="00992A35">
              <w:rPr>
                <w:rFonts w:asciiTheme="minorHAnsi" w:hAnsiTheme="minorHAnsi" w:cstheme="minorHAnsi"/>
                <w:b/>
                <w:sz w:val="22"/>
                <w:szCs w:val="22"/>
              </w:rPr>
              <w:t>6</w:t>
            </w:r>
            <w:r w:rsidR="00F17FE1" w:rsidRPr="00992A35">
              <w:rPr>
                <w:rFonts w:asciiTheme="minorHAnsi" w:hAnsiTheme="minorHAnsi" w:cstheme="minorHAnsi"/>
                <w:b/>
                <w:sz w:val="22"/>
                <w:szCs w:val="22"/>
              </w:rPr>
              <w:t>)</w:t>
            </w:r>
          </w:p>
          <w:p w14:paraId="788EC45D" w14:textId="352C7E77" w:rsidR="00F17FE1" w:rsidRPr="00992A35" w:rsidRDefault="006D19D4" w:rsidP="00992A35">
            <w:pPr>
              <w:pStyle w:val="ListParagraph"/>
              <w:spacing w:line="276" w:lineRule="auto"/>
              <w:ind w:left="0"/>
              <w:rPr>
                <w:rFonts w:asciiTheme="minorHAnsi" w:hAnsiTheme="minorHAnsi" w:cstheme="minorHAnsi"/>
                <w:sz w:val="22"/>
                <w:szCs w:val="22"/>
              </w:rPr>
            </w:pPr>
            <w:r w:rsidRPr="00992A35">
              <w:rPr>
                <w:rFonts w:asciiTheme="minorHAnsi" w:hAnsiTheme="minorHAnsi" w:cstheme="minorHAnsi"/>
                <w:sz w:val="22"/>
                <w:szCs w:val="22"/>
              </w:rPr>
              <w:t xml:space="preserve">A copy of the </w:t>
            </w:r>
            <w:r w:rsidR="00F17FE1" w:rsidRPr="00992A35">
              <w:rPr>
                <w:rFonts w:asciiTheme="minorHAnsi" w:hAnsiTheme="minorHAnsi" w:cstheme="minorHAnsi"/>
                <w:sz w:val="22"/>
                <w:szCs w:val="22"/>
              </w:rPr>
              <w:t>Workplan for 202</w:t>
            </w:r>
            <w:r w:rsidR="00625A7F" w:rsidRPr="00992A35">
              <w:rPr>
                <w:rFonts w:asciiTheme="minorHAnsi" w:hAnsiTheme="minorHAnsi" w:cstheme="minorHAnsi"/>
                <w:sz w:val="22"/>
                <w:szCs w:val="22"/>
              </w:rPr>
              <w:t>5</w:t>
            </w:r>
            <w:r w:rsidR="00117BD5" w:rsidRPr="00992A35">
              <w:rPr>
                <w:rFonts w:asciiTheme="minorHAnsi" w:hAnsiTheme="minorHAnsi" w:cstheme="minorHAnsi"/>
                <w:sz w:val="22"/>
                <w:szCs w:val="22"/>
              </w:rPr>
              <w:t>/26</w:t>
            </w:r>
            <w:r w:rsidR="00F17FE1" w:rsidRPr="00992A35">
              <w:rPr>
                <w:rFonts w:asciiTheme="minorHAnsi" w:hAnsiTheme="minorHAnsi" w:cstheme="minorHAnsi"/>
                <w:sz w:val="22"/>
                <w:szCs w:val="22"/>
              </w:rPr>
              <w:t xml:space="preserve"> including changes to the reporting sequence for the current meeting was presented to members for consideration.  Members noted the amendments.</w:t>
            </w:r>
          </w:p>
          <w:p w14:paraId="181024BD" w14:textId="77777777" w:rsidR="00F17FE1" w:rsidRPr="00992A35" w:rsidRDefault="00F17FE1" w:rsidP="00992A35">
            <w:pPr>
              <w:tabs>
                <w:tab w:val="left" w:pos="709"/>
                <w:tab w:val="left" w:pos="5387"/>
              </w:tabs>
              <w:spacing w:line="276" w:lineRule="auto"/>
              <w:ind w:left="709" w:hanging="709"/>
              <w:rPr>
                <w:rFonts w:asciiTheme="minorHAnsi" w:hAnsiTheme="minorHAnsi" w:cstheme="minorHAnsi"/>
                <w:sz w:val="22"/>
                <w:szCs w:val="22"/>
              </w:rPr>
            </w:pPr>
            <w:r w:rsidRPr="00992A35">
              <w:rPr>
                <w:rFonts w:asciiTheme="minorHAnsi" w:hAnsiTheme="minorHAnsi" w:cstheme="minorHAnsi"/>
                <w:b/>
                <w:sz w:val="22"/>
                <w:szCs w:val="22"/>
              </w:rPr>
              <w:t>It was RESOLVED that</w:t>
            </w:r>
            <w:r w:rsidR="00515425" w:rsidRPr="00992A35">
              <w:rPr>
                <w:rFonts w:asciiTheme="minorHAnsi" w:hAnsiTheme="minorHAnsi" w:cstheme="minorHAnsi"/>
                <w:b/>
                <w:sz w:val="22"/>
                <w:szCs w:val="22"/>
              </w:rPr>
              <w:t xml:space="preserve"> </w:t>
            </w:r>
            <w:r w:rsidRPr="00992A35">
              <w:rPr>
                <w:rFonts w:asciiTheme="minorHAnsi" w:hAnsiTheme="minorHAnsi" w:cstheme="minorHAnsi"/>
                <w:b/>
                <w:sz w:val="22"/>
                <w:szCs w:val="22"/>
              </w:rPr>
              <w:t>members noted the</w:t>
            </w:r>
            <w:r w:rsidR="006D19D4" w:rsidRPr="00992A35">
              <w:rPr>
                <w:rFonts w:asciiTheme="minorHAnsi" w:hAnsiTheme="minorHAnsi" w:cstheme="minorHAnsi"/>
                <w:b/>
                <w:sz w:val="22"/>
                <w:szCs w:val="22"/>
              </w:rPr>
              <w:t xml:space="preserve"> Workplan as presented</w:t>
            </w:r>
            <w:r w:rsidR="006D19D4" w:rsidRPr="00992A35">
              <w:rPr>
                <w:rFonts w:asciiTheme="minorHAnsi" w:hAnsiTheme="minorHAnsi" w:cstheme="minorHAnsi"/>
                <w:sz w:val="22"/>
                <w:szCs w:val="22"/>
              </w:rPr>
              <w:t>.</w:t>
            </w:r>
          </w:p>
        </w:tc>
      </w:tr>
      <w:tr w:rsidR="00992A35" w:rsidRPr="00992A35" w14:paraId="3FB13524" w14:textId="77777777" w:rsidTr="00FA52A0">
        <w:tc>
          <w:tcPr>
            <w:tcW w:w="757" w:type="dxa"/>
            <w:tcBorders>
              <w:top w:val="nil"/>
              <w:left w:val="nil"/>
              <w:bottom w:val="nil"/>
              <w:right w:val="nil"/>
            </w:tcBorders>
          </w:tcPr>
          <w:p w14:paraId="3E989A4C" w14:textId="77777777" w:rsidR="00F17FE1" w:rsidRPr="00992A35" w:rsidRDefault="00F17FE1"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7F642375" w14:textId="77777777" w:rsidR="00F17FE1" w:rsidRPr="00992A35" w:rsidRDefault="00F17FE1" w:rsidP="00992A35">
            <w:pPr>
              <w:tabs>
                <w:tab w:val="left" w:pos="709"/>
                <w:tab w:val="left" w:pos="5387"/>
              </w:tabs>
              <w:spacing w:line="276" w:lineRule="auto"/>
              <w:ind w:left="709" w:hanging="709"/>
              <w:rPr>
                <w:rFonts w:asciiTheme="minorHAnsi" w:hAnsiTheme="minorHAnsi" w:cstheme="minorHAnsi"/>
                <w:b/>
                <w:sz w:val="22"/>
                <w:szCs w:val="22"/>
              </w:rPr>
            </w:pPr>
          </w:p>
        </w:tc>
      </w:tr>
      <w:tr w:rsidR="00992A35" w:rsidRPr="00992A35" w14:paraId="30F3FE91" w14:textId="77777777" w:rsidTr="00FA52A0">
        <w:tc>
          <w:tcPr>
            <w:tcW w:w="757" w:type="dxa"/>
            <w:tcBorders>
              <w:top w:val="nil"/>
              <w:left w:val="nil"/>
              <w:bottom w:val="nil"/>
              <w:right w:val="nil"/>
            </w:tcBorders>
          </w:tcPr>
          <w:p w14:paraId="0C5086D0" w14:textId="2DC86CB0" w:rsidR="00CC794B" w:rsidRPr="00992A35" w:rsidRDefault="00117BD5"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t>43</w:t>
            </w:r>
            <w:r w:rsidR="00625A7F" w:rsidRPr="00992A35">
              <w:rPr>
                <w:rFonts w:asciiTheme="minorHAnsi" w:hAnsiTheme="minorHAnsi" w:cstheme="minorHAnsi"/>
                <w:b/>
                <w:sz w:val="22"/>
                <w:szCs w:val="22"/>
              </w:rPr>
              <w:t>/2</w:t>
            </w:r>
            <w:r w:rsidRPr="00992A35">
              <w:rPr>
                <w:rFonts w:asciiTheme="minorHAnsi" w:hAnsiTheme="minorHAnsi" w:cstheme="minorHAnsi"/>
                <w:b/>
                <w:sz w:val="22"/>
                <w:szCs w:val="22"/>
              </w:rPr>
              <w:t>5</w:t>
            </w:r>
          </w:p>
          <w:p w14:paraId="0850A026" w14:textId="77777777" w:rsidR="00625A7F" w:rsidRPr="00992A35" w:rsidRDefault="00625A7F" w:rsidP="00992A35">
            <w:pPr>
              <w:pStyle w:val="Header"/>
              <w:spacing w:line="276" w:lineRule="auto"/>
              <w:outlineLvl w:val="0"/>
              <w:rPr>
                <w:rFonts w:asciiTheme="minorHAnsi" w:hAnsiTheme="minorHAnsi" w:cstheme="minorHAnsi"/>
                <w:b/>
                <w:sz w:val="22"/>
                <w:szCs w:val="22"/>
              </w:rPr>
            </w:pPr>
          </w:p>
          <w:p w14:paraId="181C8954" w14:textId="77777777" w:rsidR="00625A7F" w:rsidRPr="00992A35" w:rsidRDefault="00625A7F" w:rsidP="00992A35">
            <w:pPr>
              <w:pStyle w:val="Header"/>
              <w:spacing w:line="276" w:lineRule="auto"/>
              <w:outlineLvl w:val="0"/>
              <w:rPr>
                <w:rFonts w:asciiTheme="minorHAnsi" w:hAnsiTheme="minorHAnsi" w:cstheme="minorHAnsi"/>
                <w:b/>
                <w:sz w:val="22"/>
                <w:szCs w:val="22"/>
              </w:rPr>
            </w:pPr>
          </w:p>
          <w:p w14:paraId="19CD25D9" w14:textId="77777777" w:rsidR="00625A7F" w:rsidRPr="00992A35" w:rsidRDefault="00625A7F" w:rsidP="00992A35">
            <w:pPr>
              <w:pStyle w:val="Header"/>
              <w:spacing w:line="276" w:lineRule="auto"/>
              <w:outlineLvl w:val="0"/>
              <w:rPr>
                <w:rFonts w:asciiTheme="minorHAnsi" w:hAnsiTheme="minorHAnsi" w:cstheme="minorHAnsi"/>
                <w:b/>
                <w:sz w:val="22"/>
                <w:szCs w:val="22"/>
              </w:rPr>
            </w:pPr>
          </w:p>
          <w:p w14:paraId="6E31B080" w14:textId="77777777" w:rsidR="00625A7F" w:rsidRPr="00992A35" w:rsidRDefault="00625A7F" w:rsidP="00992A35">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034D00F6" w14:textId="77777777" w:rsidR="00625A7F" w:rsidRPr="00992A35" w:rsidRDefault="00625A7F" w:rsidP="00992A35">
            <w:pPr>
              <w:tabs>
                <w:tab w:val="left" w:pos="709"/>
                <w:tab w:val="left" w:pos="1985"/>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u w:val="single"/>
              </w:rPr>
              <w:t>Meeting of Auditors with Members only (No officers)</w:t>
            </w:r>
            <w:r w:rsidRPr="00992A35">
              <w:rPr>
                <w:rFonts w:asciiTheme="minorHAnsi" w:hAnsiTheme="minorHAnsi" w:cstheme="minorHAnsi"/>
                <w:b/>
                <w:sz w:val="22"/>
                <w:szCs w:val="22"/>
              </w:rPr>
              <w:t xml:space="preserve"> (Item 17)</w:t>
            </w:r>
          </w:p>
          <w:p w14:paraId="3C2A848E" w14:textId="77777777" w:rsidR="00625A7F" w:rsidRPr="00992A35" w:rsidRDefault="00625A7F" w:rsidP="00992A35">
            <w:pPr>
              <w:tabs>
                <w:tab w:val="left" w:pos="709"/>
                <w:tab w:val="left" w:pos="1985"/>
                <w:tab w:val="left" w:pos="5387"/>
              </w:tabs>
              <w:spacing w:line="276" w:lineRule="auto"/>
              <w:ind w:left="705" w:hanging="705"/>
              <w:rPr>
                <w:rFonts w:asciiTheme="minorHAnsi" w:hAnsiTheme="minorHAnsi" w:cstheme="minorHAnsi"/>
                <w:sz w:val="22"/>
                <w:szCs w:val="22"/>
              </w:rPr>
            </w:pPr>
            <w:r w:rsidRPr="00992A35">
              <w:rPr>
                <w:rFonts w:asciiTheme="minorHAnsi" w:hAnsiTheme="minorHAnsi" w:cstheme="minorHAnsi"/>
                <w:sz w:val="22"/>
                <w:szCs w:val="22"/>
              </w:rPr>
              <w:t xml:space="preserve">The Clerk advised that this item gave the opportunity for members to speak to Auditors with no </w:t>
            </w:r>
          </w:p>
          <w:p w14:paraId="243BFF67" w14:textId="0BA71EDB" w:rsidR="0099372E" w:rsidRPr="00992A35" w:rsidRDefault="00625A7F" w:rsidP="00992A35">
            <w:pPr>
              <w:tabs>
                <w:tab w:val="left" w:pos="709"/>
                <w:tab w:val="left" w:pos="1985"/>
                <w:tab w:val="left" w:pos="5387"/>
              </w:tabs>
              <w:spacing w:line="276" w:lineRule="auto"/>
              <w:ind w:left="705" w:hanging="705"/>
              <w:rPr>
                <w:rFonts w:asciiTheme="minorHAnsi" w:hAnsiTheme="minorHAnsi" w:cstheme="minorHAnsi"/>
                <w:sz w:val="22"/>
                <w:szCs w:val="22"/>
              </w:rPr>
            </w:pPr>
            <w:r w:rsidRPr="00992A35">
              <w:rPr>
                <w:rFonts w:asciiTheme="minorHAnsi" w:hAnsiTheme="minorHAnsi" w:cstheme="minorHAnsi"/>
                <w:sz w:val="22"/>
                <w:szCs w:val="22"/>
              </w:rPr>
              <w:t xml:space="preserve">management present.  </w:t>
            </w:r>
          </w:p>
          <w:p w14:paraId="2CC1E6DD" w14:textId="77777777" w:rsidR="00625A7F" w:rsidRPr="00992A35" w:rsidRDefault="00625A7F" w:rsidP="00992A35">
            <w:pPr>
              <w:tabs>
                <w:tab w:val="left" w:pos="0"/>
                <w:tab w:val="left" w:pos="5387"/>
              </w:tabs>
              <w:spacing w:line="276" w:lineRule="auto"/>
              <w:rPr>
                <w:rFonts w:asciiTheme="minorHAnsi" w:hAnsiTheme="minorHAnsi" w:cstheme="minorHAnsi"/>
                <w:b/>
                <w:sz w:val="22"/>
                <w:szCs w:val="22"/>
              </w:rPr>
            </w:pPr>
            <w:r w:rsidRPr="00992A35">
              <w:rPr>
                <w:rFonts w:asciiTheme="minorHAnsi" w:hAnsiTheme="minorHAnsi" w:cstheme="minorHAnsi"/>
                <w:b/>
                <w:sz w:val="22"/>
                <w:szCs w:val="22"/>
              </w:rPr>
              <w:t xml:space="preserve">It was RESOLVED that the members did not currently require a meeting with Auditors without management present.  </w:t>
            </w:r>
          </w:p>
          <w:p w14:paraId="25C27AF6" w14:textId="77777777" w:rsidR="00CC794B" w:rsidRPr="00992A35" w:rsidRDefault="00CC794B" w:rsidP="00992A35">
            <w:pPr>
              <w:spacing w:line="276" w:lineRule="auto"/>
              <w:rPr>
                <w:rFonts w:asciiTheme="minorHAnsi" w:hAnsiTheme="minorHAnsi" w:cstheme="minorHAnsi"/>
                <w:b/>
                <w:sz w:val="22"/>
                <w:szCs w:val="22"/>
                <w:u w:val="single"/>
              </w:rPr>
            </w:pPr>
          </w:p>
        </w:tc>
      </w:tr>
      <w:tr w:rsidR="00992A35" w:rsidRPr="00992A35" w14:paraId="532CAF92" w14:textId="77777777" w:rsidTr="00FA52A0">
        <w:tc>
          <w:tcPr>
            <w:tcW w:w="757" w:type="dxa"/>
            <w:tcBorders>
              <w:top w:val="nil"/>
              <w:left w:val="nil"/>
              <w:bottom w:val="nil"/>
              <w:right w:val="nil"/>
            </w:tcBorders>
          </w:tcPr>
          <w:p w14:paraId="1B79DA4B" w14:textId="1EDFD68E" w:rsidR="00CC794B" w:rsidRPr="00992A35" w:rsidRDefault="00117BD5" w:rsidP="00992A35">
            <w:pPr>
              <w:pStyle w:val="Header"/>
              <w:spacing w:line="276" w:lineRule="auto"/>
              <w:outlineLvl w:val="0"/>
              <w:rPr>
                <w:rFonts w:asciiTheme="minorHAnsi" w:hAnsiTheme="minorHAnsi" w:cstheme="minorHAnsi"/>
                <w:b/>
                <w:sz w:val="22"/>
                <w:szCs w:val="22"/>
              </w:rPr>
            </w:pPr>
            <w:r w:rsidRPr="00992A35">
              <w:rPr>
                <w:rFonts w:asciiTheme="minorHAnsi" w:hAnsiTheme="minorHAnsi" w:cstheme="minorHAnsi"/>
                <w:b/>
                <w:sz w:val="22"/>
                <w:szCs w:val="22"/>
              </w:rPr>
              <w:t>44</w:t>
            </w:r>
            <w:r w:rsidR="00CC794B" w:rsidRPr="00992A35">
              <w:rPr>
                <w:rFonts w:asciiTheme="minorHAnsi" w:hAnsiTheme="minorHAnsi" w:cstheme="minorHAnsi"/>
                <w:b/>
                <w:sz w:val="22"/>
                <w:szCs w:val="22"/>
              </w:rPr>
              <w:t>/2</w:t>
            </w:r>
            <w:r w:rsidRPr="00992A35">
              <w:rPr>
                <w:rFonts w:asciiTheme="minorHAnsi" w:hAnsiTheme="minorHAnsi" w:cstheme="minorHAnsi"/>
                <w:b/>
                <w:sz w:val="22"/>
                <w:szCs w:val="22"/>
              </w:rPr>
              <w:t>5</w:t>
            </w:r>
          </w:p>
        </w:tc>
        <w:tc>
          <w:tcPr>
            <w:tcW w:w="8865" w:type="dxa"/>
            <w:tcBorders>
              <w:top w:val="nil"/>
              <w:left w:val="nil"/>
              <w:bottom w:val="nil"/>
              <w:right w:val="nil"/>
            </w:tcBorders>
          </w:tcPr>
          <w:p w14:paraId="2CB82C04" w14:textId="377EE942" w:rsidR="00CC794B" w:rsidRPr="00992A35" w:rsidRDefault="00CC794B" w:rsidP="00992A35">
            <w:pPr>
              <w:tabs>
                <w:tab w:val="left" w:pos="851"/>
                <w:tab w:val="left" w:pos="5387"/>
              </w:tabs>
              <w:spacing w:line="276" w:lineRule="auto"/>
              <w:rPr>
                <w:rFonts w:asciiTheme="minorHAnsi" w:hAnsiTheme="minorHAnsi" w:cstheme="minorHAnsi"/>
                <w:b/>
                <w:sz w:val="22"/>
                <w:szCs w:val="22"/>
                <w:u w:val="single"/>
              </w:rPr>
            </w:pPr>
            <w:r w:rsidRPr="00992A35">
              <w:rPr>
                <w:rFonts w:asciiTheme="minorHAnsi" w:hAnsiTheme="minorHAnsi" w:cstheme="minorHAnsi"/>
                <w:b/>
                <w:sz w:val="22"/>
                <w:szCs w:val="22"/>
                <w:u w:val="single"/>
              </w:rPr>
              <w:t xml:space="preserve">Dates of meeting for </w:t>
            </w:r>
            <w:r w:rsidR="00117BD5" w:rsidRPr="00992A35">
              <w:rPr>
                <w:rFonts w:asciiTheme="minorHAnsi" w:hAnsiTheme="minorHAnsi" w:cstheme="minorHAnsi"/>
                <w:b/>
                <w:sz w:val="22"/>
                <w:szCs w:val="22"/>
                <w:u w:val="single"/>
              </w:rPr>
              <w:t>2025/26</w:t>
            </w:r>
          </w:p>
          <w:p w14:paraId="307D54D8" w14:textId="1060ECE5" w:rsidR="00CC794B" w:rsidRPr="00992A35" w:rsidRDefault="00E72E90" w:rsidP="00992A35">
            <w:pPr>
              <w:tabs>
                <w:tab w:val="left" w:pos="851"/>
                <w:tab w:val="left" w:pos="5387"/>
              </w:tabs>
              <w:spacing w:line="276" w:lineRule="auto"/>
              <w:rPr>
                <w:rFonts w:asciiTheme="minorHAnsi" w:hAnsiTheme="minorHAnsi" w:cstheme="minorHAnsi"/>
                <w:sz w:val="22"/>
                <w:szCs w:val="22"/>
              </w:rPr>
            </w:pPr>
            <w:r w:rsidRPr="00992A35">
              <w:rPr>
                <w:rFonts w:asciiTheme="minorHAnsi" w:hAnsiTheme="minorHAnsi" w:cstheme="minorHAnsi"/>
                <w:sz w:val="22"/>
                <w:szCs w:val="22"/>
              </w:rPr>
              <w:t>2</w:t>
            </w:r>
            <w:r w:rsidR="00117BD5" w:rsidRPr="00992A35">
              <w:rPr>
                <w:rFonts w:asciiTheme="minorHAnsi" w:hAnsiTheme="minorHAnsi" w:cstheme="minorHAnsi"/>
                <w:sz w:val="22"/>
                <w:szCs w:val="22"/>
              </w:rPr>
              <w:t>3</w:t>
            </w:r>
            <w:r w:rsidR="00CC794B" w:rsidRPr="00992A35">
              <w:rPr>
                <w:rFonts w:asciiTheme="minorHAnsi" w:hAnsiTheme="minorHAnsi" w:cstheme="minorHAnsi"/>
                <w:sz w:val="22"/>
                <w:szCs w:val="22"/>
              </w:rPr>
              <w:t xml:space="preserve"> June 202</w:t>
            </w:r>
            <w:r w:rsidR="00117BD5" w:rsidRPr="00992A35">
              <w:rPr>
                <w:rFonts w:asciiTheme="minorHAnsi" w:hAnsiTheme="minorHAnsi" w:cstheme="minorHAnsi"/>
                <w:sz w:val="22"/>
                <w:szCs w:val="22"/>
              </w:rPr>
              <w:t>6</w:t>
            </w:r>
          </w:p>
        </w:tc>
      </w:tr>
      <w:tr w:rsidR="0083231E" w:rsidRPr="0083231E" w14:paraId="219A5EC0" w14:textId="77777777" w:rsidTr="00FA52A0">
        <w:tc>
          <w:tcPr>
            <w:tcW w:w="757" w:type="dxa"/>
            <w:tcBorders>
              <w:top w:val="nil"/>
              <w:left w:val="nil"/>
              <w:bottom w:val="nil"/>
              <w:right w:val="nil"/>
            </w:tcBorders>
          </w:tcPr>
          <w:p w14:paraId="74584A5B" w14:textId="77777777" w:rsidR="0099372E" w:rsidRPr="0083231E" w:rsidRDefault="0099372E" w:rsidP="0083231E">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7A29687C" w14:textId="77777777" w:rsidR="0099372E" w:rsidRPr="0083231E" w:rsidRDefault="0099372E" w:rsidP="0083231E">
            <w:pPr>
              <w:tabs>
                <w:tab w:val="left" w:pos="851"/>
                <w:tab w:val="left" w:pos="5387"/>
              </w:tabs>
              <w:spacing w:line="276" w:lineRule="auto"/>
              <w:rPr>
                <w:rFonts w:asciiTheme="minorHAnsi" w:hAnsiTheme="minorHAnsi" w:cstheme="minorHAnsi"/>
                <w:b/>
                <w:sz w:val="22"/>
                <w:szCs w:val="22"/>
                <w:u w:val="single"/>
              </w:rPr>
            </w:pPr>
          </w:p>
        </w:tc>
      </w:tr>
      <w:tr w:rsidR="0083231E" w:rsidRPr="0083231E" w14:paraId="2307BBCC" w14:textId="77777777" w:rsidTr="00FA52A0">
        <w:tc>
          <w:tcPr>
            <w:tcW w:w="757" w:type="dxa"/>
            <w:tcBorders>
              <w:top w:val="nil"/>
              <w:left w:val="nil"/>
              <w:bottom w:val="nil"/>
              <w:right w:val="nil"/>
            </w:tcBorders>
          </w:tcPr>
          <w:p w14:paraId="3A31AF69" w14:textId="77777777" w:rsidR="0099372E" w:rsidRPr="0083231E" w:rsidRDefault="0099372E" w:rsidP="0083231E">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1F2329CF" w14:textId="05339A69" w:rsidR="0099372E" w:rsidRPr="0083231E" w:rsidRDefault="0099372E" w:rsidP="00F3521D">
            <w:pPr>
              <w:tabs>
                <w:tab w:val="left" w:pos="851"/>
                <w:tab w:val="left" w:pos="5387"/>
              </w:tabs>
              <w:spacing w:line="276" w:lineRule="auto"/>
              <w:jc w:val="center"/>
              <w:rPr>
                <w:rFonts w:asciiTheme="minorHAnsi" w:hAnsiTheme="minorHAnsi" w:cstheme="minorHAnsi"/>
                <w:b/>
                <w:sz w:val="22"/>
                <w:szCs w:val="22"/>
                <w:u w:val="single"/>
              </w:rPr>
            </w:pPr>
          </w:p>
        </w:tc>
      </w:tr>
      <w:tr w:rsidR="0083231E" w:rsidRPr="0083231E" w14:paraId="37EF6991" w14:textId="77777777" w:rsidTr="00FA52A0">
        <w:tc>
          <w:tcPr>
            <w:tcW w:w="757" w:type="dxa"/>
            <w:tcBorders>
              <w:top w:val="nil"/>
              <w:left w:val="nil"/>
              <w:bottom w:val="nil"/>
              <w:right w:val="nil"/>
            </w:tcBorders>
          </w:tcPr>
          <w:p w14:paraId="7ABC5387" w14:textId="77777777" w:rsidR="0099372E" w:rsidRPr="0083231E" w:rsidRDefault="0099372E" w:rsidP="0083231E">
            <w:pPr>
              <w:pStyle w:val="Header"/>
              <w:spacing w:line="276" w:lineRule="auto"/>
              <w:outlineLvl w:val="0"/>
              <w:rPr>
                <w:rFonts w:asciiTheme="minorHAnsi" w:hAnsiTheme="minorHAnsi" w:cstheme="minorHAnsi"/>
                <w:b/>
                <w:sz w:val="22"/>
                <w:szCs w:val="22"/>
              </w:rPr>
            </w:pPr>
          </w:p>
        </w:tc>
        <w:tc>
          <w:tcPr>
            <w:tcW w:w="8865" w:type="dxa"/>
            <w:tcBorders>
              <w:top w:val="nil"/>
              <w:left w:val="nil"/>
              <w:bottom w:val="nil"/>
              <w:right w:val="nil"/>
            </w:tcBorders>
          </w:tcPr>
          <w:p w14:paraId="25DD5AC1" w14:textId="77777777" w:rsidR="0099372E" w:rsidRPr="0083231E" w:rsidRDefault="0099372E" w:rsidP="0083231E">
            <w:pPr>
              <w:tabs>
                <w:tab w:val="left" w:pos="851"/>
                <w:tab w:val="left" w:pos="5387"/>
              </w:tabs>
              <w:spacing w:line="276" w:lineRule="auto"/>
              <w:rPr>
                <w:rFonts w:asciiTheme="minorHAnsi" w:hAnsiTheme="minorHAnsi" w:cstheme="minorHAnsi"/>
                <w:b/>
                <w:sz w:val="22"/>
                <w:szCs w:val="22"/>
                <w:u w:val="single"/>
              </w:rPr>
            </w:pPr>
          </w:p>
        </w:tc>
      </w:tr>
    </w:tbl>
    <w:p w14:paraId="1F916DC0" w14:textId="77777777" w:rsidR="0040426A" w:rsidRPr="0083231E" w:rsidRDefault="0040426A" w:rsidP="0083231E">
      <w:pPr>
        <w:tabs>
          <w:tab w:val="left" w:pos="851"/>
          <w:tab w:val="left" w:pos="5387"/>
        </w:tabs>
        <w:spacing w:after="0"/>
        <w:rPr>
          <w:rFonts w:asciiTheme="minorHAnsi" w:hAnsiTheme="minorHAnsi" w:cstheme="minorHAnsi"/>
          <w:b/>
          <w:sz w:val="22"/>
          <w:szCs w:val="22"/>
        </w:rPr>
      </w:pPr>
    </w:p>
    <w:p w14:paraId="292C319F" w14:textId="77777777" w:rsidR="0040426A" w:rsidRPr="0083231E" w:rsidRDefault="0040426A" w:rsidP="0083231E">
      <w:pPr>
        <w:rPr>
          <w:rFonts w:asciiTheme="minorHAnsi" w:hAnsiTheme="minorHAnsi" w:cstheme="minorHAnsi"/>
          <w:b/>
          <w:sz w:val="22"/>
          <w:szCs w:val="22"/>
        </w:rPr>
      </w:pPr>
      <w:r w:rsidRPr="0083231E">
        <w:rPr>
          <w:rFonts w:asciiTheme="minorHAnsi" w:hAnsiTheme="minorHAnsi" w:cstheme="minorHAnsi"/>
          <w:b/>
          <w:sz w:val="22"/>
          <w:szCs w:val="22"/>
        </w:rPr>
        <w:t xml:space="preserve">                                               </w:t>
      </w:r>
    </w:p>
    <w:p w14:paraId="1F78768F" w14:textId="77777777" w:rsidR="009E4167" w:rsidRPr="0083231E" w:rsidRDefault="009E4167" w:rsidP="0083231E">
      <w:pPr>
        <w:rPr>
          <w:rFonts w:asciiTheme="minorHAnsi" w:hAnsiTheme="minorHAnsi" w:cstheme="minorHAnsi"/>
          <w:b/>
          <w:sz w:val="22"/>
          <w:szCs w:val="22"/>
        </w:rPr>
      </w:pPr>
    </w:p>
    <w:p w14:paraId="6B68FE99" w14:textId="77777777" w:rsidR="0040426A" w:rsidRPr="00E37E87" w:rsidRDefault="0040426A" w:rsidP="0083231E">
      <w:pPr>
        <w:rPr>
          <w:rFonts w:asciiTheme="minorHAnsi" w:hAnsiTheme="minorHAnsi" w:cstheme="minorHAnsi"/>
          <w:sz w:val="22"/>
          <w:szCs w:val="22"/>
        </w:rPr>
      </w:pPr>
      <w:r w:rsidRPr="0083231E">
        <w:rPr>
          <w:rFonts w:asciiTheme="minorHAnsi" w:hAnsiTheme="minorHAnsi" w:cstheme="minorHAnsi"/>
          <w:b/>
          <w:sz w:val="22"/>
          <w:szCs w:val="22"/>
        </w:rPr>
        <w:t>Minutes Approved: …………………………………………………………….</w:t>
      </w:r>
      <w:r w:rsidRPr="0083231E">
        <w:rPr>
          <w:rFonts w:asciiTheme="minorHAnsi" w:hAnsiTheme="minorHAnsi" w:cstheme="minorHAnsi"/>
          <w:sz w:val="22"/>
          <w:szCs w:val="22"/>
        </w:rPr>
        <w:t xml:space="preserve">      </w:t>
      </w:r>
      <w:r w:rsidRPr="00E37E87">
        <w:rPr>
          <w:rFonts w:asciiTheme="minorHAnsi" w:hAnsiTheme="minorHAnsi" w:cstheme="minorHAnsi"/>
          <w:sz w:val="22"/>
          <w:szCs w:val="22"/>
        </w:rPr>
        <w:t>Date: …………………………</w:t>
      </w:r>
    </w:p>
    <w:p w14:paraId="35FC2BB1" w14:textId="77777777" w:rsidR="002411A6" w:rsidRPr="00E37E87" w:rsidRDefault="0040426A" w:rsidP="00E37E87">
      <w:pPr>
        <w:tabs>
          <w:tab w:val="left" w:pos="709"/>
          <w:tab w:val="left" w:pos="5387"/>
        </w:tabs>
        <w:spacing w:after="0"/>
        <w:rPr>
          <w:rFonts w:asciiTheme="minorHAnsi" w:hAnsiTheme="minorHAnsi" w:cstheme="minorHAnsi"/>
          <w:sz w:val="22"/>
          <w:szCs w:val="22"/>
        </w:rPr>
      </w:pPr>
      <w:r w:rsidRPr="00E37E87">
        <w:rPr>
          <w:rFonts w:asciiTheme="minorHAnsi" w:hAnsiTheme="minorHAnsi" w:cstheme="minorHAnsi"/>
          <w:sz w:val="22"/>
          <w:szCs w:val="22"/>
        </w:rPr>
        <w:t xml:space="preserve">                                                                                                      Chair</w:t>
      </w:r>
    </w:p>
    <w:p w14:paraId="262505BC" w14:textId="77777777" w:rsidR="00573A1A" w:rsidRPr="00B4386C" w:rsidRDefault="00600143" w:rsidP="00B4386C">
      <w:pPr>
        <w:spacing w:after="0"/>
        <w:rPr>
          <w:rFonts w:asciiTheme="minorHAnsi" w:hAnsiTheme="minorHAnsi" w:cstheme="minorHAnsi"/>
          <w:sz w:val="22"/>
          <w:szCs w:val="22"/>
        </w:rPr>
      </w:pPr>
      <w:r w:rsidRPr="00E37E87">
        <w:rPr>
          <w:rFonts w:asciiTheme="minorHAnsi" w:hAnsiTheme="minorHAnsi" w:cstheme="minorHAnsi"/>
          <w:sz w:val="22"/>
          <w:szCs w:val="22"/>
        </w:rPr>
        <w:t xml:space="preserve">                                                               </w:t>
      </w:r>
      <w:bookmarkStart w:id="0" w:name="_Hlk106194437"/>
    </w:p>
    <w:p w14:paraId="7559CE5E" w14:textId="77777777" w:rsidR="00E01DDB" w:rsidRDefault="00E01DDB" w:rsidP="006300A6">
      <w:pPr>
        <w:spacing w:after="0"/>
        <w:jc w:val="center"/>
        <w:rPr>
          <w:rFonts w:asciiTheme="minorHAnsi" w:hAnsiTheme="minorHAnsi" w:cstheme="minorHAnsi"/>
          <w:b/>
          <w:bCs/>
          <w:sz w:val="24"/>
          <w:szCs w:val="24"/>
        </w:rPr>
      </w:pPr>
    </w:p>
    <w:p w14:paraId="44FCFF6E" w14:textId="102A0F98" w:rsidR="004C52CE" w:rsidRPr="00992A35" w:rsidRDefault="000074B3" w:rsidP="00992A35">
      <w:pPr>
        <w:spacing w:after="0"/>
        <w:jc w:val="center"/>
        <w:rPr>
          <w:rFonts w:asciiTheme="minorHAnsi" w:hAnsiTheme="minorHAnsi" w:cstheme="minorHAnsi"/>
          <w:b/>
          <w:bCs/>
          <w:sz w:val="24"/>
          <w:szCs w:val="24"/>
        </w:rPr>
      </w:pPr>
      <w:r w:rsidRPr="00992A35">
        <w:rPr>
          <w:rFonts w:asciiTheme="minorHAnsi" w:hAnsiTheme="minorHAnsi" w:cstheme="minorHAnsi"/>
          <w:b/>
          <w:bCs/>
          <w:sz w:val="24"/>
          <w:szCs w:val="24"/>
        </w:rPr>
        <w:t>Meeting closed at</w:t>
      </w:r>
      <w:r w:rsidR="00FE5230" w:rsidRPr="00992A35">
        <w:rPr>
          <w:rFonts w:asciiTheme="minorHAnsi" w:hAnsiTheme="minorHAnsi" w:cstheme="minorHAnsi"/>
          <w:b/>
          <w:bCs/>
          <w:sz w:val="24"/>
          <w:szCs w:val="24"/>
        </w:rPr>
        <w:t xml:space="preserve"> 5</w:t>
      </w:r>
      <w:bookmarkEnd w:id="0"/>
      <w:r w:rsidR="00FE5230" w:rsidRPr="00992A35">
        <w:rPr>
          <w:rFonts w:asciiTheme="minorHAnsi" w:hAnsiTheme="minorHAnsi" w:cstheme="minorHAnsi"/>
          <w:b/>
          <w:bCs/>
          <w:sz w:val="24"/>
          <w:szCs w:val="24"/>
        </w:rPr>
        <w:t>.00pm</w:t>
      </w:r>
    </w:p>
    <w:p w14:paraId="38E002FE" w14:textId="77777777" w:rsidR="004C52CE" w:rsidRPr="0083231E" w:rsidRDefault="004C52CE" w:rsidP="000A29BB">
      <w:pPr>
        <w:spacing w:after="0"/>
        <w:rPr>
          <w:rFonts w:asciiTheme="minorHAnsi" w:hAnsiTheme="minorHAnsi" w:cstheme="minorHAnsi"/>
          <w:b/>
          <w:bCs/>
          <w:sz w:val="24"/>
          <w:szCs w:val="24"/>
        </w:rPr>
      </w:pPr>
    </w:p>
    <w:p w14:paraId="053F79E2" w14:textId="4AD5DFFB" w:rsidR="00F24A59" w:rsidRPr="00F3521D" w:rsidRDefault="00F24A59" w:rsidP="00F24A59">
      <w:pPr>
        <w:spacing w:after="0"/>
        <w:jc w:val="center"/>
        <w:rPr>
          <w:rFonts w:asciiTheme="minorHAnsi" w:hAnsiTheme="minorHAnsi" w:cstheme="minorHAnsi"/>
          <w:b/>
          <w:bCs/>
          <w:sz w:val="24"/>
          <w:szCs w:val="24"/>
        </w:rPr>
      </w:pPr>
      <w:r w:rsidRPr="0083231E">
        <w:rPr>
          <w:rFonts w:asciiTheme="minorHAnsi" w:hAnsiTheme="minorHAnsi" w:cstheme="minorHAnsi"/>
          <w:b/>
          <w:bCs/>
          <w:sz w:val="24"/>
          <w:szCs w:val="24"/>
        </w:rPr>
        <w:t xml:space="preserve">Rolling Action List – Audit Committee </w:t>
      </w:r>
      <w:r>
        <w:rPr>
          <w:rFonts w:asciiTheme="minorHAnsi" w:hAnsiTheme="minorHAnsi" w:cstheme="minorHAnsi"/>
          <w:b/>
          <w:bCs/>
          <w:sz w:val="24"/>
          <w:szCs w:val="24"/>
        </w:rPr>
        <w:t>14 April</w:t>
      </w:r>
      <w:r w:rsidRPr="0083231E">
        <w:rPr>
          <w:rFonts w:asciiTheme="minorHAnsi" w:hAnsiTheme="minorHAnsi" w:cstheme="minorHAnsi"/>
          <w:b/>
          <w:bCs/>
          <w:sz w:val="24"/>
          <w:szCs w:val="24"/>
        </w:rPr>
        <w:t xml:space="preserve"> 202</w:t>
      </w:r>
      <w:r>
        <w:rPr>
          <w:rFonts w:asciiTheme="minorHAnsi" w:hAnsiTheme="minorHAnsi" w:cstheme="minorHAnsi"/>
          <w:b/>
          <w:bCs/>
          <w:sz w:val="24"/>
          <w:szCs w:val="24"/>
        </w:rPr>
        <w:t>6</w:t>
      </w:r>
    </w:p>
    <w:p w14:paraId="6F3379C3" w14:textId="77777777" w:rsidR="00F24A59" w:rsidRPr="00B4386C" w:rsidRDefault="00F24A59" w:rsidP="00F24A59">
      <w:pPr>
        <w:spacing w:after="0" w:line="240" w:lineRule="auto"/>
        <w:jc w:val="center"/>
        <w:rPr>
          <w:rFonts w:asciiTheme="minorHAnsi" w:hAnsiTheme="minorHAnsi" w:cstheme="minorHAnsi"/>
          <w:b/>
          <w:bCs/>
          <w:color w:val="FF0000"/>
        </w:rPr>
      </w:pPr>
    </w:p>
    <w:tbl>
      <w:tblPr>
        <w:tblW w:w="0" w:type="auto"/>
        <w:tblInd w:w="-371" w:type="dxa"/>
        <w:tblBorders>
          <w:top w:val="single" w:sz="2" w:space="0" w:color="000000"/>
          <w:left w:val="single" w:sz="2" w:space="0" w:color="000000"/>
          <w:bottom w:val="single" w:sz="2" w:space="0" w:color="000000"/>
        </w:tblBorders>
        <w:tblCellMar>
          <w:left w:w="10" w:type="dxa"/>
          <w:right w:w="10" w:type="dxa"/>
        </w:tblCellMar>
        <w:tblLook w:val="0000" w:firstRow="0" w:lastRow="0" w:firstColumn="0" w:lastColumn="0" w:noHBand="0" w:noVBand="0"/>
      </w:tblPr>
      <w:tblGrid>
        <w:gridCol w:w="1548"/>
        <w:gridCol w:w="5115"/>
        <w:gridCol w:w="1276"/>
        <w:gridCol w:w="1559"/>
      </w:tblGrid>
      <w:tr w:rsidR="00F24A59" w:rsidRPr="00B4386C" w14:paraId="46E06DEF" w14:textId="77777777" w:rsidTr="00C41FFA">
        <w:tc>
          <w:tcPr>
            <w:tcW w:w="154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4D3238E" w14:textId="77777777" w:rsidR="00F24A59" w:rsidRPr="0083231E"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Meeting Date &amp; Item No.</w:t>
            </w:r>
          </w:p>
        </w:tc>
        <w:tc>
          <w:tcPr>
            <w:tcW w:w="511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07BFD9" w14:textId="77777777" w:rsidR="00F24A59" w:rsidRPr="0083231E"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Rolling Action List</w:t>
            </w:r>
          </w:p>
          <w:p w14:paraId="6B57C9B0" w14:textId="77777777" w:rsidR="00F24A59" w:rsidRPr="0083231E"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lang w:eastAsia="zh-CN" w:bidi="hi-IN"/>
              </w:rPr>
              <w:t xml:space="preserve">(Outstanding actions from previous meeting(s) to be carried forward, listed below, and not removed until completed/closed.) </w:t>
            </w:r>
          </w:p>
        </w:tc>
        <w:tc>
          <w:tcPr>
            <w:tcW w:w="1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1E14752" w14:textId="77777777" w:rsidR="00F24A59" w:rsidRPr="0083231E"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proofErr w:type="spellStart"/>
            <w:r w:rsidRPr="0083231E">
              <w:rPr>
                <w:rFonts w:asciiTheme="minorHAnsi" w:eastAsia="Droid Sans Fallback" w:hAnsiTheme="minorHAnsi" w:cstheme="minorHAnsi"/>
                <w:b/>
                <w:bCs/>
                <w:lang w:eastAsia="zh-CN" w:bidi="hi-IN"/>
              </w:rPr>
              <w:t>Actionee</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A79DB4C" w14:textId="77777777" w:rsidR="00F24A59" w:rsidRPr="0083231E"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Reported </w:t>
            </w:r>
          </w:p>
          <w:p w14:paraId="0FDEC988" w14:textId="77777777" w:rsidR="00F24A59" w:rsidRPr="0083231E"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as </w:t>
            </w:r>
          </w:p>
          <w:p w14:paraId="70E60E7D" w14:textId="77777777" w:rsidR="00F24A59" w:rsidRPr="0083231E"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Completed </w:t>
            </w:r>
          </w:p>
          <w:p w14:paraId="44C6D86E" w14:textId="77777777" w:rsidR="00F24A59" w:rsidRPr="0083231E"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at meeting </w:t>
            </w:r>
          </w:p>
          <w:p w14:paraId="1B69DA17" w14:textId="77777777" w:rsidR="00F24A59" w:rsidRPr="0083231E"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lang w:eastAsia="zh-CN" w:bidi="hi-IN"/>
              </w:rPr>
            </w:pPr>
            <w:r w:rsidRPr="0083231E">
              <w:rPr>
                <w:rFonts w:asciiTheme="minorHAnsi" w:eastAsia="Droid Sans Fallback" w:hAnsiTheme="minorHAnsi" w:cstheme="minorHAnsi"/>
                <w:b/>
                <w:bCs/>
                <w:lang w:eastAsia="zh-CN" w:bidi="hi-IN"/>
              </w:rPr>
              <w:t xml:space="preserve">of </w:t>
            </w:r>
          </w:p>
        </w:tc>
      </w:tr>
      <w:tr w:rsidR="00F24A59" w:rsidRPr="00B4386C" w14:paraId="0C198413" w14:textId="77777777" w:rsidTr="00C41FFA">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147E9C" w14:textId="77777777" w:rsidR="00F24A59" w:rsidRDefault="00F24A59"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10 December 2025</w:t>
            </w:r>
          </w:p>
          <w:p w14:paraId="6449EE27" w14:textId="77777777" w:rsidR="00F24A59" w:rsidRDefault="00F24A59"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8/25</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34232F3" w14:textId="77777777" w:rsidR="00F24A59" w:rsidRPr="002D6034" w:rsidRDefault="00F24A59" w:rsidP="00C41FFA">
            <w:pPr>
              <w:tabs>
                <w:tab w:val="left" w:pos="0"/>
                <w:tab w:val="left" w:pos="1985"/>
                <w:tab w:val="left" w:pos="5387"/>
              </w:tabs>
              <w:spacing w:after="0" w:line="240" w:lineRule="auto"/>
              <w:rPr>
                <w:rFonts w:asciiTheme="minorHAnsi" w:hAnsiTheme="minorHAnsi" w:cstheme="minorHAnsi"/>
                <w:b/>
                <w:bCs/>
                <w:sz w:val="22"/>
                <w:szCs w:val="22"/>
              </w:rPr>
            </w:pPr>
            <w:r w:rsidRPr="002D6034">
              <w:rPr>
                <w:rFonts w:asciiTheme="minorHAnsi" w:hAnsiTheme="minorHAnsi" w:cstheme="minorHAnsi"/>
                <w:b/>
                <w:bCs/>
                <w:sz w:val="22"/>
                <w:szCs w:val="22"/>
              </w:rPr>
              <w:t>Risk Management Register</w:t>
            </w:r>
          </w:p>
          <w:p w14:paraId="1DA95385" w14:textId="77777777" w:rsidR="00F24A59" w:rsidRDefault="00F24A59" w:rsidP="00C41FFA">
            <w:pPr>
              <w:tabs>
                <w:tab w:val="left" w:pos="0"/>
                <w:tab w:val="left" w:pos="1985"/>
                <w:tab w:val="left" w:pos="5387"/>
              </w:tabs>
              <w:spacing w:after="0" w:line="240" w:lineRule="auto"/>
              <w:rPr>
                <w:rFonts w:asciiTheme="minorHAnsi" w:hAnsiTheme="minorHAnsi" w:cstheme="minorHAnsi"/>
                <w:sz w:val="22"/>
                <w:szCs w:val="22"/>
              </w:rPr>
            </w:pPr>
            <w:r>
              <w:rPr>
                <w:rFonts w:asciiTheme="minorHAnsi" w:hAnsiTheme="minorHAnsi" w:cstheme="minorHAnsi"/>
                <w:sz w:val="22"/>
                <w:szCs w:val="22"/>
              </w:rPr>
              <w:t>To strengthen the content of the document</w:t>
            </w:r>
            <w:r w:rsidRPr="0070061A">
              <w:rPr>
                <w:rFonts w:asciiTheme="minorHAnsi" w:hAnsiTheme="minorHAnsi" w:cstheme="minorHAnsi"/>
                <w:sz w:val="22"/>
                <w:szCs w:val="22"/>
              </w:rPr>
              <w:t xml:space="preserve"> the definitions on each risk should be reviewed to ensure it is clear to the reader what the risk is and what the impact on </w:t>
            </w:r>
            <w:proofErr w:type="spellStart"/>
            <w:r w:rsidRPr="0070061A">
              <w:rPr>
                <w:rFonts w:asciiTheme="minorHAnsi" w:hAnsiTheme="minorHAnsi" w:cstheme="minorHAnsi"/>
                <w:sz w:val="22"/>
                <w:szCs w:val="22"/>
              </w:rPr>
              <w:t>non compliance</w:t>
            </w:r>
            <w:proofErr w:type="spellEnd"/>
            <w:r w:rsidRPr="0070061A">
              <w:rPr>
                <w:rFonts w:asciiTheme="minorHAnsi" w:hAnsiTheme="minorHAnsi" w:cstheme="minorHAnsi"/>
                <w:sz w:val="22"/>
                <w:szCs w:val="22"/>
              </w:rPr>
              <w:t xml:space="preserve"> would be.</w:t>
            </w:r>
          </w:p>
          <w:p w14:paraId="03F5D47D" w14:textId="77777777" w:rsidR="00F24A59" w:rsidRDefault="00F24A59" w:rsidP="00C41FFA">
            <w:pPr>
              <w:tabs>
                <w:tab w:val="left" w:pos="0"/>
                <w:tab w:val="left" w:pos="1985"/>
                <w:tab w:val="left" w:pos="5387"/>
              </w:tabs>
              <w:spacing w:after="0" w:line="240" w:lineRule="auto"/>
              <w:rPr>
                <w:rFonts w:asciiTheme="minorHAnsi" w:hAnsiTheme="minorHAnsi" w:cstheme="minorHAnsi"/>
                <w:sz w:val="22"/>
                <w:szCs w:val="22"/>
              </w:rPr>
            </w:pPr>
          </w:p>
          <w:p w14:paraId="08E56840" w14:textId="77777777" w:rsidR="00F24A59" w:rsidRDefault="00F24A59" w:rsidP="00C41FFA">
            <w:pPr>
              <w:tabs>
                <w:tab w:val="left" w:pos="0"/>
                <w:tab w:val="left" w:pos="1985"/>
                <w:tab w:val="left" w:pos="5387"/>
              </w:tabs>
              <w:spacing w:after="0" w:line="240" w:lineRule="auto"/>
              <w:rPr>
                <w:rFonts w:asciiTheme="minorHAnsi" w:hAnsiTheme="minorHAnsi" w:cstheme="minorHAnsi"/>
                <w:b/>
                <w:sz w:val="22"/>
                <w:szCs w:val="22"/>
              </w:rPr>
            </w:pPr>
            <w:r w:rsidRPr="0070061A">
              <w:rPr>
                <w:rFonts w:asciiTheme="minorHAnsi" w:hAnsiTheme="minorHAnsi" w:cstheme="minorHAnsi"/>
                <w:b/>
                <w:sz w:val="22"/>
                <w:szCs w:val="22"/>
              </w:rPr>
              <w:t xml:space="preserve">Risk Management Policy </w:t>
            </w:r>
          </w:p>
          <w:p w14:paraId="63DD1280" w14:textId="77777777" w:rsidR="00F24A59" w:rsidRPr="002D6034" w:rsidRDefault="00F24A59" w:rsidP="00C41FFA">
            <w:pPr>
              <w:tabs>
                <w:tab w:val="left" w:pos="0"/>
                <w:tab w:val="left" w:pos="1985"/>
                <w:tab w:val="left" w:pos="5387"/>
              </w:tabs>
              <w:spacing w:after="0" w:line="240" w:lineRule="auto"/>
              <w:rPr>
                <w:rFonts w:asciiTheme="minorHAnsi" w:hAnsiTheme="minorHAnsi" w:cstheme="minorHAnsi"/>
                <w:bCs/>
                <w:sz w:val="22"/>
                <w:szCs w:val="22"/>
              </w:rPr>
            </w:pPr>
            <w:r w:rsidRPr="002D6034">
              <w:rPr>
                <w:rFonts w:asciiTheme="minorHAnsi" w:hAnsiTheme="minorHAnsi" w:cstheme="minorHAnsi"/>
                <w:bCs/>
                <w:sz w:val="22"/>
                <w:szCs w:val="22"/>
              </w:rPr>
              <w:t>Present to the Corporation at its December 2025 meeting</w:t>
            </w:r>
            <w:r>
              <w:rPr>
                <w:rFonts w:asciiTheme="minorHAnsi" w:hAnsiTheme="minorHAnsi" w:cstheme="minorHAnsi"/>
                <w:bCs/>
                <w:sz w:val="22"/>
                <w:szCs w:val="22"/>
              </w:rPr>
              <w:t xml:space="preserve"> for approval.</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31B9BA2" w14:textId="77777777" w:rsidR="00F24A59"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roofErr w:type="spellStart"/>
            <w:r>
              <w:rPr>
                <w:rFonts w:asciiTheme="minorHAnsi" w:eastAsia="Droid Sans Fallback" w:hAnsiTheme="minorHAnsi" w:cstheme="minorHAnsi"/>
                <w:sz w:val="22"/>
                <w:szCs w:val="22"/>
                <w:lang w:eastAsia="zh-CN" w:bidi="hi-IN"/>
              </w:rPr>
              <w:t>RJo</w:t>
            </w:r>
            <w:proofErr w:type="spellEnd"/>
          </w:p>
          <w:p w14:paraId="452E553E" w14:textId="77777777" w:rsidR="00F24A59"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
          <w:p w14:paraId="1D88F8A1" w14:textId="77777777" w:rsidR="00F24A59"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
          <w:p w14:paraId="2AB6E872" w14:textId="77777777" w:rsidR="00F24A59"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
          <w:p w14:paraId="46001A7B" w14:textId="77777777" w:rsidR="00F24A59"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
          <w:p w14:paraId="0D04BBF3" w14:textId="77777777" w:rsidR="00F24A59"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
          <w:p w14:paraId="09AB15E6" w14:textId="77777777" w:rsidR="00F24A59"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roofErr w:type="spellStart"/>
            <w:r>
              <w:rPr>
                <w:rFonts w:asciiTheme="minorHAnsi" w:eastAsia="Droid Sans Fallback" w:hAnsiTheme="minorHAnsi" w:cstheme="minorHAnsi"/>
                <w:sz w:val="22"/>
                <w:szCs w:val="22"/>
                <w:lang w:eastAsia="zh-CN" w:bidi="hi-IN"/>
              </w:rPr>
              <w:t>RJo</w:t>
            </w:r>
            <w:proofErr w:type="spellEnd"/>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076DE12" w14:textId="7F7185D3" w:rsidR="00CF205C" w:rsidRDefault="00CF205C" w:rsidP="00C41FFA">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 xml:space="preserve">14 04 26 </w:t>
            </w:r>
          </w:p>
          <w:p w14:paraId="0373CA03" w14:textId="28AC67E7" w:rsidR="00F24A59" w:rsidRPr="00F3521D" w:rsidRDefault="00CF205C" w:rsidP="00C41FFA">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Min 32/25.1</w:t>
            </w:r>
          </w:p>
        </w:tc>
      </w:tr>
      <w:tr w:rsidR="00F24A59" w:rsidRPr="00B4386C" w14:paraId="3FBF2523" w14:textId="77777777" w:rsidTr="00C41FFA">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9EC7C1B" w14:textId="77777777" w:rsidR="00F24A59" w:rsidRDefault="00F24A59"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10 December 2025</w:t>
            </w:r>
          </w:p>
          <w:p w14:paraId="10620249" w14:textId="77777777" w:rsidR="00F24A59" w:rsidRDefault="00F24A59"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11/25</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AFE6245" w14:textId="77777777" w:rsidR="00F24A59" w:rsidRPr="002D6034" w:rsidRDefault="00F24A59" w:rsidP="00C41FFA">
            <w:pPr>
              <w:tabs>
                <w:tab w:val="left" w:pos="0"/>
                <w:tab w:val="left" w:pos="1985"/>
                <w:tab w:val="left" w:pos="5387"/>
              </w:tabs>
              <w:spacing w:after="0" w:line="240" w:lineRule="auto"/>
              <w:rPr>
                <w:rFonts w:asciiTheme="minorHAnsi" w:hAnsiTheme="minorHAnsi" w:cstheme="minorHAnsi"/>
                <w:b/>
                <w:bCs/>
                <w:sz w:val="22"/>
                <w:szCs w:val="22"/>
              </w:rPr>
            </w:pPr>
            <w:r w:rsidRPr="00BF3AF5">
              <w:rPr>
                <w:rFonts w:asciiTheme="minorHAnsi" w:hAnsiTheme="minorHAnsi" w:cstheme="minorHAnsi"/>
                <w:b/>
                <w:sz w:val="22"/>
                <w:szCs w:val="22"/>
              </w:rPr>
              <w:t xml:space="preserve">Financial Statements </w:t>
            </w:r>
            <w:r w:rsidRPr="00815020">
              <w:rPr>
                <w:rFonts w:asciiTheme="minorHAnsi" w:hAnsiTheme="minorHAnsi" w:cstheme="minorHAnsi"/>
                <w:bCs/>
                <w:sz w:val="22"/>
                <w:szCs w:val="22"/>
              </w:rPr>
              <w:t>for year ended 31st July 2025 for Oldham College be recommended to the Corporation for approval</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C0CA9F0" w14:textId="77777777" w:rsidR="00F24A59"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roofErr w:type="spellStart"/>
            <w:r>
              <w:rPr>
                <w:rFonts w:asciiTheme="minorHAnsi" w:eastAsia="Droid Sans Fallback" w:hAnsiTheme="minorHAnsi" w:cstheme="minorHAnsi"/>
                <w:sz w:val="22"/>
                <w:szCs w:val="22"/>
                <w:lang w:eastAsia="zh-CN" w:bidi="hi-IN"/>
              </w:rPr>
              <w:t>RJo</w:t>
            </w:r>
            <w:proofErr w:type="spellEnd"/>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4E4836C" w14:textId="77777777" w:rsidR="00CF205C" w:rsidRDefault="00CF205C" w:rsidP="00CF205C">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 xml:space="preserve">14 04 26 </w:t>
            </w:r>
          </w:p>
          <w:p w14:paraId="7CE030DA" w14:textId="104EFC91" w:rsidR="00F24A59" w:rsidRPr="00F3521D" w:rsidRDefault="00CF205C" w:rsidP="00CF205C">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Min 32/25.2</w:t>
            </w:r>
          </w:p>
        </w:tc>
      </w:tr>
      <w:tr w:rsidR="00F24A59" w:rsidRPr="00B4386C" w14:paraId="78AD6C30" w14:textId="77777777" w:rsidTr="00C41FFA">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0098FE" w14:textId="77777777" w:rsidR="00F24A59" w:rsidRDefault="00F24A59"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10 December 2025</w:t>
            </w:r>
          </w:p>
          <w:p w14:paraId="68FA039D" w14:textId="77777777" w:rsidR="00F24A59" w:rsidRDefault="00F24A59"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13/25</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A6998D7" w14:textId="77777777" w:rsidR="00F24A59" w:rsidRPr="00BF3AF5" w:rsidRDefault="00F24A59" w:rsidP="00C41FFA">
            <w:pPr>
              <w:tabs>
                <w:tab w:val="left" w:pos="0"/>
                <w:tab w:val="left" w:pos="1985"/>
                <w:tab w:val="left" w:pos="5387"/>
              </w:tabs>
              <w:spacing w:after="0" w:line="240" w:lineRule="auto"/>
              <w:rPr>
                <w:rFonts w:asciiTheme="minorHAnsi" w:hAnsiTheme="minorHAnsi" w:cstheme="minorHAnsi"/>
                <w:b/>
                <w:sz w:val="22"/>
                <w:szCs w:val="22"/>
              </w:rPr>
            </w:pPr>
            <w:r>
              <w:rPr>
                <w:rFonts w:asciiTheme="minorHAnsi" w:hAnsiTheme="minorHAnsi" w:cstheme="minorHAnsi"/>
                <w:b/>
                <w:sz w:val="22"/>
                <w:szCs w:val="22"/>
              </w:rPr>
              <w:t>F</w:t>
            </w:r>
            <w:r w:rsidRPr="00BF3AF5">
              <w:rPr>
                <w:rFonts w:asciiTheme="minorHAnsi" w:hAnsiTheme="minorHAnsi" w:cstheme="minorHAnsi"/>
                <w:b/>
                <w:sz w:val="22"/>
                <w:szCs w:val="22"/>
              </w:rPr>
              <w:t xml:space="preserve">inal Audit Finding Documents </w:t>
            </w:r>
            <w:r w:rsidRPr="00815020">
              <w:rPr>
                <w:rFonts w:asciiTheme="minorHAnsi" w:hAnsiTheme="minorHAnsi" w:cstheme="minorHAnsi"/>
                <w:bCs/>
                <w:sz w:val="22"/>
                <w:szCs w:val="22"/>
              </w:rPr>
              <w:t>be recommended for approval to the Corporation at its 16 December 2025 meeting</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0196525" w14:textId="77777777" w:rsidR="00F24A59"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roofErr w:type="spellStart"/>
            <w:r>
              <w:rPr>
                <w:rFonts w:asciiTheme="minorHAnsi" w:eastAsia="Droid Sans Fallback" w:hAnsiTheme="minorHAnsi" w:cstheme="minorHAnsi"/>
                <w:sz w:val="22"/>
                <w:szCs w:val="22"/>
                <w:lang w:eastAsia="zh-CN" w:bidi="hi-IN"/>
              </w:rPr>
              <w:t>RJo</w:t>
            </w:r>
            <w:proofErr w:type="spellEnd"/>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4E589BF6" w14:textId="77777777" w:rsidR="00CF205C" w:rsidRDefault="00CF205C" w:rsidP="00CF205C">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 xml:space="preserve">14 04 26 </w:t>
            </w:r>
          </w:p>
          <w:p w14:paraId="094A0BA5" w14:textId="35F57076" w:rsidR="00F24A59" w:rsidRPr="00F3521D" w:rsidRDefault="00CF205C" w:rsidP="00CF205C">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Min 32/25.3</w:t>
            </w:r>
          </w:p>
        </w:tc>
      </w:tr>
      <w:tr w:rsidR="00F24A59" w:rsidRPr="00B4386C" w14:paraId="09D3259B" w14:textId="77777777" w:rsidTr="00C41FFA">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01C76EF" w14:textId="77777777" w:rsidR="00F24A59" w:rsidRDefault="00F24A59"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10 December 2025</w:t>
            </w:r>
          </w:p>
          <w:p w14:paraId="4F0B6E4A" w14:textId="77777777" w:rsidR="00F24A59" w:rsidRDefault="00F24A59"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14/25</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492E0F5" w14:textId="77777777" w:rsidR="00F24A59" w:rsidRDefault="00F24A59" w:rsidP="00C41FFA">
            <w:pPr>
              <w:tabs>
                <w:tab w:val="left" w:pos="0"/>
                <w:tab w:val="left" w:pos="1985"/>
                <w:tab w:val="left" w:pos="5387"/>
              </w:tabs>
              <w:spacing w:after="0" w:line="240" w:lineRule="auto"/>
              <w:rPr>
                <w:rFonts w:asciiTheme="minorHAnsi" w:hAnsiTheme="minorHAnsi" w:cstheme="minorHAnsi"/>
                <w:b/>
                <w:sz w:val="22"/>
                <w:szCs w:val="22"/>
              </w:rPr>
            </w:pPr>
            <w:r>
              <w:rPr>
                <w:rFonts w:asciiTheme="minorHAnsi" w:hAnsiTheme="minorHAnsi" w:cstheme="minorHAnsi"/>
                <w:b/>
                <w:sz w:val="22"/>
                <w:szCs w:val="22"/>
              </w:rPr>
              <w:t>T</w:t>
            </w:r>
            <w:r w:rsidRPr="00BF3AF5">
              <w:rPr>
                <w:rFonts w:asciiTheme="minorHAnsi" w:hAnsiTheme="minorHAnsi" w:cstheme="minorHAnsi"/>
                <w:b/>
                <w:sz w:val="22"/>
                <w:szCs w:val="22"/>
              </w:rPr>
              <w:t>he Annual Report of the Audit Committee for 202</w:t>
            </w:r>
            <w:r>
              <w:rPr>
                <w:rFonts w:asciiTheme="minorHAnsi" w:hAnsiTheme="minorHAnsi" w:cstheme="minorHAnsi"/>
                <w:b/>
                <w:sz w:val="22"/>
                <w:szCs w:val="22"/>
              </w:rPr>
              <w:t>4</w:t>
            </w:r>
            <w:r w:rsidRPr="00BF3AF5">
              <w:rPr>
                <w:rFonts w:asciiTheme="minorHAnsi" w:hAnsiTheme="minorHAnsi" w:cstheme="minorHAnsi"/>
                <w:b/>
                <w:sz w:val="22"/>
                <w:szCs w:val="22"/>
              </w:rPr>
              <w:t>/2</w:t>
            </w:r>
            <w:r>
              <w:rPr>
                <w:rFonts w:asciiTheme="minorHAnsi" w:hAnsiTheme="minorHAnsi" w:cstheme="minorHAnsi"/>
                <w:b/>
                <w:sz w:val="22"/>
                <w:szCs w:val="22"/>
              </w:rPr>
              <w:t>5</w:t>
            </w:r>
            <w:r w:rsidRPr="00BF3AF5">
              <w:rPr>
                <w:rFonts w:asciiTheme="minorHAnsi" w:hAnsiTheme="minorHAnsi" w:cstheme="minorHAnsi"/>
                <w:b/>
                <w:sz w:val="22"/>
                <w:szCs w:val="22"/>
              </w:rPr>
              <w:t xml:space="preserve"> </w:t>
            </w:r>
            <w:r w:rsidRPr="00815020">
              <w:rPr>
                <w:rFonts w:asciiTheme="minorHAnsi" w:hAnsiTheme="minorHAnsi" w:cstheme="minorHAnsi"/>
                <w:bCs/>
                <w:sz w:val="22"/>
                <w:szCs w:val="22"/>
              </w:rPr>
              <w:t>be recommended to the Corporation for approval</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1CCC2D7" w14:textId="77777777" w:rsidR="00F24A59"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Clerk</w:t>
            </w:r>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F719AE2" w14:textId="77777777" w:rsidR="00CF205C" w:rsidRDefault="00CF205C" w:rsidP="00CF205C">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 xml:space="preserve">14 04 26 </w:t>
            </w:r>
          </w:p>
          <w:p w14:paraId="775B6F8B" w14:textId="1C282835" w:rsidR="00F24A59" w:rsidRPr="00F3521D" w:rsidRDefault="00CF205C" w:rsidP="00CF205C">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Min 32/25.4</w:t>
            </w:r>
          </w:p>
        </w:tc>
      </w:tr>
      <w:tr w:rsidR="00F24A59" w:rsidRPr="00B4386C" w14:paraId="361A0133" w14:textId="77777777" w:rsidTr="00C41FFA">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4565366" w14:textId="77777777" w:rsidR="00F24A59" w:rsidRDefault="00F24A59"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10 December 2025</w:t>
            </w:r>
          </w:p>
          <w:p w14:paraId="7ECA2A58" w14:textId="77777777" w:rsidR="00F24A59" w:rsidRDefault="00F24A59"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21/25</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CC77E50" w14:textId="77777777" w:rsidR="00F24A59" w:rsidRDefault="00F24A59" w:rsidP="00C41FFA">
            <w:pPr>
              <w:tabs>
                <w:tab w:val="left" w:pos="0"/>
                <w:tab w:val="left" w:pos="1985"/>
                <w:tab w:val="left" w:pos="5387"/>
              </w:tabs>
              <w:spacing w:after="0" w:line="240" w:lineRule="auto"/>
              <w:rPr>
                <w:rFonts w:asciiTheme="minorHAnsi" w:hAnsiTheme="minorHAnsi" w:cstheme="minorHAnsi"/>
                <w:b/>
                <w:sz w:val="22"/>
                <w:szCs w:val="22"/>
              </w:rPr>
            </w:pPr>
            <w:r w:rsidRPr="00BF3AF5">
              <w:rPr>
                <w:rFonts w:asciiTheme="minorHAnsi" w:hAnsiTheme="minorHAnsi" w:cstheme="minorHAnsi"/>
                <w:b/>
                <w:sz w:val="22"/>
                <w:szCs w:val="22"/>
              </w:rPr>
              <w:t>Whistleblowing Policy and Procedure</w:t>
            </w:r>
            <w:r>
              <w:rPr>
                <w:rFonts w:asciiTheme="minorHAnsi" w:hAnsiTheme="minorHAnsi" w:cstheme="minorHAnsi"/>
                <w:b/>
                <w:sz w:val="22"/>
                <w:szCs w:val="22"/>
              </w:rPr>
              <w:t xml:space="preserve"> </w:t>
            </w:r>
            <w:r w:rsidRPr="00815020">
              <w:rPr>
                <w:rFonts w:asciiTheme="minorHAnsi" w:hAnsiTheme="minorHAnsi" w:cstheme="minorHAnsi"/>
                <w:bCs/>
                <w:sz w:val="22"/>
                <w:szCs w:val="22"/>
              </w:rPr>
              <w:t>be recommended to Corporation for approval.</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C457EC7" w14:textId="77777777" w:rsidR="00F24A59"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Clerk</w:t>
            </w:r>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0B5A306" w14:textId="77777777" w:rsidR="00CF205C" w:rsidRDefault="00CF205C" w:rsidP="00CF205C">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 xml:space="preserve">14 04 26 </w:t>
            </w:r>
          </w:p>
          <w:p w14:paraId="111D8F95" w14:textId="1E402EE1" w:rsidR="00F24A59" w:rsidRPr="00F3521D" w:rsidRDefault="00CF205C" w:rsidP="00CF205C">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Min 32/25.5</w:t>
            </w:r>
          </w:p>
        </w:tc>
      </w:tr>
      <w:tr w:rsidR="00F24A59" w:rsidRPr="00B4386C" w14:paraId="3C4B025B" w14:textId="77777777" w:rsidTr="00C41FFA">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EACD29A" w14:textId="77777777" w:rsidR="00F24A59" w:rsidRDefault="00F24A59"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10 December 2025</w:t>
            </w:r>
          </w:p>
          <w:p w14:paraId="671825F3" w14:textId="77777777" w:rsidR="00F24A59" w:rsidRDefault="00F24A59"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24/25.1</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474CA79" w14:textId="77777777" w:rsidR="00F24A59" w:rsidRDefault="00F24A59" w:rsidP="00C41FFA">
            <w:pPr>
              <w:contextualSpacing/>
              <w:jc w:val="both"/>
              <w:rPr>
                <w:rFonts w:asciiTheme="minorHAnsi" w:hAnsiTheme="minorHAnsi" w:cstheme="minorHAnsi"/>
                <w:bCs/>
                <w:sz w:val="22"/>
                <w:szCs w:val="22"/>
              </w:rPr>
            </w:pPr>
            <w:r>
              <w:rPr>
                <w:rFonts w:asciiTheme="minorHAnsi" w:eastAsia="Times New Roman" w:hAnsiTheme="minorHAnsi" w:cstheme="minorHAnsi"/>
                <w:b/>
                <w:sz w:val="22"/>
                <w:szCs w:val="22"/>
                <w:lang w:eastAsia="en-GB"/>
              </w:rPr>
              <w:t>UCO Report –</w:t>
            </w:r>
            <w:r w:rsidRPr="00815020">
              <w:rPr>
                <w:rFonts w:asciiTheme="minorHAnsi" w:eastAsia="Times New Roman" w:hAnsiTheme="minorHAnsi" w:cstheme="minorHAnsi"/>
                <w:bCs/>
                <w:sz w:val="22"/>
                <w:szCs w:val="22"/>
                <w:lang w:eastAsia="en-GB"/>
              </w:rPr>
              <w:t xml:space="preserve"> Agreed th</w:t>
            </w:r>
            <w:r w:rsidRPr="00815020">
              <w:rPr>
                <w:rFonts w:asciiTheme="minorHAnsi" w:hAnsiTheme="minorHAnsi" w:cstheme="minorHAnsi"/>
                <w:bCs/>
                <w:sz w:val="22"/>
                <w:szCs w:val="22"/>
              </w:rPr>
              <w:t>e</w:t>
            </w:r>
            <w:r w:rsidRPr="00C52C82">
              <w:rPr>
                <w:rFonts w:asciiTheme="minorHAnsi" w:hAnsiTheme="minorHAnsi" w:cstheme="minorHAnsi"/>
                <w:bCs/>
                <w:sz w:val="22"/>
                <w:szCs w:val="22"/>
              </w:rPr>
              <w:t xml:space="preserve"> final</w:t>
            </w:r>
            <w:r>
              <w:rPr>
                <w:rFonts w:asciiTheme="minorHAnsi" w:hAnsiTheme="minorHAnsi" w:cstheme="minorHAnsi"/>
                <w:bCs/>
                <w:sz w:val="22"/>
                <w:szCs w:val="22"/>
              </w:rPr>
              <w:t xml:space="preserve"> draft of the UCO</w:t>
            </w:r>
            <w:r w:rsidRPr="00C52C82">
              <w:rPr>
                <w:rFonts w:asciiTheme="minorHAnsi" w:hAnsiTheme="minorHAnsi" w:cstheme="minorHAnsi"/>
                <w:bCs/>
                <w:sz w:val="22"/>
                <w:szCs w:val="22"/>
              </w:rPr>
              <w:t xml:space="preserve"> report be presented to the Corporation at its December 2025</w:t>
            </w:r>
          </w:p>
          <w:p w14:paraId="2F884CB7" w14:textId="77777777" w:rsidR="00F24A59" w:rsidRPr="00BF3AF5" w:rsidRDefault="00F24A59" w:rsidP="00C41FFA">
            <w:pPr>
              <w:tabs>
                <w:tab w:val="left" w:pos="0"/>
                <w:tab w:val="left" w:pos="1985"/>
                <w:tab w:val="left" w:pos="5387"/>
              </w:tabs>
              <w:spacing w:after="0" w:line="240" w:lineRule="auto"/>
              <w:rPr>
                <w:rFonts w:asciiTheme="minorHAnsi" w:hAnsiTheme="minorHAnsi" w:cstheme="minorHAnsi"/>
                <w:b/>
                <w:sz w:val="22"/>
                <w:szCs w:val="22"/>
              </w:rPr>
            </w:pP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AF3CA45" w14:textId="77777777" w:rsidR="00F24A59" w:rsidRDefault="00F24A59"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proofErr w:type="spellStart"/>
            <w:r>
              <w:rPr>
                <w:rFonts w:asciiTheme="minorHAnsi" w:eastAsia="Droid Sans Fallback" w:hAnsiTheme="minorHAnsi" w:cstheme="minorHAnsi"/>
                <w:sz w:val="22"/>
                <w:szCs w:val="22"/>
                <w:lang w:eastAsia="zh-CN" w:bidi="hi-IN"/>
              </w:rPr>
              <w:t>RJo</w:t>
            </w:r>
            <w:proofErr w:type="spellEnd"/>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CCB6025" w14:textId="77777777" w:rsidR="00CF205C" w:rsidRDefault="00CF205C" w:rsidP="00CF205C">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 xml:space="preserve">14 04 26 </w:t>
            </w:r>
          </w:p>
          <w:p w14:paraId="15A37EFA" w14:textId="55F12CD6" w:rsidR="00F24A59" w:rsidRPr="00F3521D" w:rsidRDefault="00CF205C" w:rsidP="00CF205C">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Min 32/25.6</w:t>
            </w:r>
          </w:p>
        </w:tc>
      </w:tr>
      <w:tr w:rsidR="00CF205C" w:rsidRPr="00B4386C" w14:paraId="5342A6E8" w14:textId="77777777" w:rsidTr="00C41FFA">
        <w:tc>
          <w:tcPr>
            <w:tcW w:w="1548"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75FBD22" w14:textId="11314E3A" w:rsidR="00CF205C" w:rsidRDefault="00CF205C"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14 April 2026</w:t>
            </w:r>
          </w:p>
          <w:p w14:paraId="21719C9E" w14:textId="246CB027" w:rsidR="00CF205C" w:rsidRDefault="00CF205C" w:rsidP="00C41FFA">
            <w:pPr>
              <w:widowControl w:val="0"/>
              <w:suppressLineNumbers/>
              <w:tabs>
                <w:tab w:val="left" w:pos="720"/>
              </w:tabs>
              <w:suppressAutoHyphens/>
              <w:spacing w:after="0" w:line="240" w:lineRule="auto"/>
              <w:rPr>
                <w:rFonts w:asciiTheme="minorHAnsi" w:eastAsia="Droid Sans Fallback" w:hAnsiTheme="minorHAnsi" w:cstheme="minorHAnsi"/>
                <w:lang w:eastAsia="zh-CN" w:bidi="hi-IN"/>
              </w:rPr>
            </w:pPr>
            <w:r>
              <w:rPr>
                <w:rFonts w:asciiTheme="minorHAnsi" w:eastAsia="Droid Sans Fallback" w:hAnsiTheme="minorHAnsi" w:cstheme="minorHAnsi"/>
                <w:lang w:eastAsia="zh-CN" w:bidi="hi-IN"/>
              </w:rPr>
              <w:t>Min 36/25</w:t>
            </w:r>
          </w:p>
        </w:tc>
        <w:tc>
          <w:tcPr>
            <w:tcW w:w="5115"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B81DB51" w14:textId="6AF01ADC" w:rsidR="00CF205C" w:rsidRPr="0072228A" w:rsidRDefault="00CF205C" w:rsidP="00C41FFA">
            <w:pPr>
              <w:contextualSpacing/>
              <w:jc w:val="both"/>
              <w:rPr>
                <w:rFonts w:asciiTheme="minorHAnsi" w:hAnsiTheme="minorHAnsi" w:cstheme="minorHAnsi"/>
                <w:b/>
                <w:bCs/>
                <w:sz w:val="22"/>
                <w:szCs w:val="22"/>
              </w:rPr>
            </w:pPr>
            <w:r w:rsidRPr="0072228A">
              <w:rPr>
                <w:rFonts w:asciiTheme="minorHAnsi" w:hAnsiTheme="minorHAnsi" w:cstheme="minorHAnsi"/>
                <w:b/>
                <w:bCs/>
                <w:sz w:val="22"/>
                <w:szCs w:val="22"/>
              </w:rPr>
              <w:t>Presentation of Risk</w:t>
            </w:r>
          </w:p>
          <w:p w14:paraId="68DDF726" w14:textId="34FA0201" w:rsidR="0072228A" w:rsidRPr="0072228A" w:rsidRDefault="0072228A" w:rsidP="00C41FFA">
            <w:pPr>
              <w:contextualSpacing/>
              <w:jc w:val="both"/>
              <w:rPr>
                <w:rFonts w:asciiTheme="minorHAnsi" w:hAnsiTheme="minorHAnsi" w:cstheme="minorHAnsi"/>
                <w:sz w:val="22"/>
                <w:szCs w:val="22"/>
              </w:rPr>
            </w:pPr>
            <w:r w:rsidRPr="0072228A">
              <w:rPr>
                <w:rFonts w:asciiTheme="minorHAnsi" w:hAnsiTheme="minorHAnsi" w:cstheme="minorHAnsi"/>
                <w:sz w:val="22"/>
                <w:szCs w:val="22"/>
              </w:rPr>
              <w:t xml:space="preserve">Agree topic for the June </w:t>
            </w:r>
            <w:proofErr w:type="spellStart"/>
            <w:r w:rsidRPr="0072228A">
              <w:rPr>
                <w:rFonts w:asciiTheme="minorHAnsi" w:hAnsiTheme="minorHAnsi" w:cstheme="minorHAnsi"/>
                <w:sz w:val="22"/>
                <w:szCs w:val="22"/>
              </w:rPr>
              <w:t>meeing</w:t>
            </w:r>
            <w:proofErr w:type="spellEnd"/>
            <w:r w:rsidRPr="0072228A">
              <w:rPr>
                <w:rFonts w:asciiTheme="minorHAnsi" w:hAnsiTheme="minorHAnsi" w:cstheme="minorHAnsi"/>
                <w:sz w:val="22"/>
                <w:szCs w:val="22"/>
              </w:rPr>
              <w:t xml:space="preserve"> – proposals are:</w:t>
            </w:r>
          </w:p>
          <w:p w14:paraId="1E920B01" w14:textId="682B86C4" w:rsidR="00CF205C" w:rsidRDefault="00CF205C" w:rsidP="00C41FFA">
            <w:pPr>
              <w:contextualSpacing/>
              <w:jc w:val="both"/>
              <w:rPr>
                <w:rFonts w:asciiTheme="minorHAnsi" w:eastAsia="Times New Roman" w:hAnsiTheme="minorHAnsi" w:cstheme="minorHAnsi"/>
                <w:b/>
                <w:sz w:val="22"/>
                <w:szCs w:val="22"/>
                <w:lang w:eastAsia="en-GB"/>
              </w:rPr>
            </w:pPr>
            <w:r w:rsidRPr="0072228A">
              <w:rPr>
                <w:rFonts w:asciiTheme="minorHAnsi" w:hAnsiTheme="minorHAnsi" w:cstheme="minorHAnsi"/>
                <w:sz w:val="22"/>
                <w:szCs w:val="22"/>
              </w:rPr>
              <w:t xml:space="preserve">Risk Z - Risk of data Leaks and Data Breaches Through AI Connected to Internal Systems or Risk Q - Failure to ensure resilience of and protect IT systems from </w:t>
            </w:r>
            <w:proofErr w:type="spellStart"/>
            <w:r w:rsidRPr="0072228A">
              <w:rPr>
                <w:rFonts w:asciiTheme="minorHAnsi" w:hAnsiTheme="minorHAnsi" w:cstheme="minorHAnsi"/>
                <w:sz w:val="22"/>
                <w:szCs w:val="22"/>
              </w:rPr>
              <w:t>cyber attacks</w:t>
            </w:r>
            <w:proofErr w:type="spellEnd"/>
            <w:r w:rsidRPr="0072228A">
              <w:rPr>
                <w:rFonts w:asciiTheme="minorHAnsi" w:hAnsiTheme="minorHAnsi" w:cstheme="minorHAnsi"/>
                <w:sz w:val="22"/>
                <w:szCs w:val="22"/>
              </w:rPr>
              <w:t xml:space="preserve"> and other potential hazards be the topic for the June meeting</w:t>
            </w:r>
          </w:p>
        </w:tc>
        <w:tc>
          <w:tcPr>
            <w:tcW w:w="127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3BCE247" w14:textId="1DA7948F" w:rsidR="00CF205C" w:rsidRDefault="0072228A" w:rsidP="00C41FFA">
            <w:pPr>
              <w:widowControl w:val="0"/>
              <w:suppressLineNumbers/>
              <w:tabs>
                <w:tab w:val="left" w:pos="720"/>
              </w:tabs>
              <w:suppressAutoHyphens/>
              <w:spacing w:after="0" w:line="240" w:lineRule="auto"/>
              <w:jc w:val="center"/>
              <w:rPr>
                <w:rFonts w:asciiTheme="minorHAnsi" w:eastAsia="Droid Sans Fallback" w:hAnsiTheme="minorHAnsi" w:cstheme="minorHAnsi"/>
                <w:sz w:val="22"/>
                <w:szCs w:val="22"/>
                <w:lang w:eastAsia="zh-CN" w:bidi="hi-IN"/>
              </w:rPr>
            </w:pPr>
            <w:r>
              <w:rPr>
                <w:rFonts w:asciiTheme="minorHAnsi" w:eastAsia="Droid Sans Fallback" w:hAnsiTheme="minorHAnsi" w:cstheme="minorHAnsi"/>
                <w:sz w:val="22"/>
                <w:szCs w:val="22"/>
                <w:lang w:eastAsia="zh-CN" w:bidi="hi-IN"/>
              </w:rPr>
              <w:t>JF/RJ</w:t>
            </w:r>
          </w:p>
        </w:tc>
        <w:tc>
          <w:tcPr>
            <w:tcW w:w="1559"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6041B17B" w14:textId="77777777" w:rsidR="00CF205C" w:rsidRDefault="00CF205C" w:rsidP="00CF205C">
            <w:pPr>
              <w:widowControl w:val="0"/>
              <w:suppressLineNumbers/>
              <w:tabs>
                <w:tab w:val="left" w:pos="720"/>
              </w:tabs>
              <w:suppressAutoHyphens/>
              <w:spacing w:after="0" w:line="240" w:lineRule="auto"/>
              <w:rPr>
                <w:rFonts w:asciiTheme="minorHAnsi" w:eastAsia="Droid Sans Fallback" w:hAnsiTheme="minorHAnsi" w:cstheme="minorHAnsi"/>
                <w:sz w:val="22"/>
                <w:szCs w:val="22"/>
                <w:lang w:eastAsia="zh-CN" w:bidi="hi-IN"/>
              </w:rPr>
            </w:pPr>
          </w:p>
        </w:tc>
      </w:tr>
    </w:tbl>
    <w:p w14:paraId="24A6261E" w14:textId="77777777" w:rsidR="00F24A59" w:rsidRDefault="00F24A59" w:rsidP="00F24A59">
      <w:pPr>
        <w:spacing w:after="0" w:line="240" w:lineRule="auto"/>
        <w:jc w:val="center"/>
        <w:rPr>
          <w:rFonts w:asciiTheme="minorHAnsi" w:hAnsiTheme="minorHAnsi" w:cstheme="minorHAnsi"/>
          <w:b/>
          <w:bCs/>
        </w:rPr>
      </w:pPr>
    </w:p>
    <w:p w14:paraId="089F4AA4" w14:textId="77777777" w:rsidR="005A1A38" w:rsidRDefault="005A1A38" w:rsidP="008D5D57">
      <w:pPr>
        <w:spacing w:after="0" w:line="240" w:lineRule="auto"/>
        <w:jc w:val="center"/>
        <w:rPr>
          <w:rFonts w:asciiTheme="minorHAnsi" w:hAnsiTheme="minorHAnsi" w:cstheme="minorHAnsi"/>
          <w:b/>
          <w:bCs/>
        </w:rPr>
      </w:pPr>
    </w:p>
    <w:sectPr w:rsidR="005A1A38" w:rsidSect="00895121">
      <w:headerReference w:type="default" r:id="rId8"/>
      <w:footerReference w:type="default" r:id="rId9"/>
      <w:pgSz w:w="11906" w:h="16838"/>
      <w:pgMar w:top="851" w:right="849" w:bottom="851"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4D7C" w14:textId="77777777" w:rsidR="00146F03" w:rsidRDefault="00146F03" w:rsidP="00764045">
      <w:pPr>
        <w:spacing w:after="0" w:line="240" w:lineRule="auto"/>
      </w:pPr>
      <w:r>
        <w:separator/>
      </w:r>
    </w:p>
  </w:endnote>
  <w:endnote w:type="continuationSeparator" w:id="0">
    <w:p w14:paraId="2EE151B1" w14:textId="77777777" w:rsidR="00146F03" w:rsidRDefault="00146F03" w:rsidP="0076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3863" w14:textId="77777777" w:rsidR="00146F03" w:rsidRDefault="00146F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1319C" w:rsidRPr="0031319C">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14:paraId="4DF8DB25" w14:textId="77777777" w:rsidR="00146F03" w:rsidRDefault="0014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3C02" w14:textId="77777777" w:rsidR="00146F03" w:rsidRDefault="00146F03" w:rsidP="00764045">
      <w:pPr>
        <w:spacing w:after="0" w:line="240" w:lineRule="auto"/>
      </w:pPr>
      <w:r>
        <w:separator/>
      </w:r>
    </w:p>
  </w:footnote>
  <w:footnote w:type="continuationSeparator" w:id="0">
    <w:p w14:paraId="0B83C535" w14:textId="77777777" w:rsidR="00146F03" w:rsidRDefault="00146F03" w:rsidP="00764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40D2" w14:textId="77777777" w:rsidR="00146F03" w:rsidRDefault="00146F03">
    <w:pPr>
      <w:pStyle w:val="Header"/>
    </w:pPr>
  </w:p>
  <w:p w14:paraId="00F59893" w14:textId="77777777" w:rsidR="00146F03" w:rsidRDefault="00146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7FE"/>
    <w:multiLevelType w:val="hybridMultilevel"/>
    <w:tmpl w:val="1FAA2F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3C96E46"/>
    <w:multiLevelType w:val="hybridMultilevel"/>
    <w:tmpl w:val="DBC00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B2318"/>
    <w:multiLevelType w:val="hybridMultilevel"/>
    <w:tmpl w:val="B544A67A"/>
    <w:lvl w:ilvl="0" w:tplc="2B466BD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77DAD"/>
    <w:multiLevelType w:val="hybridMultilevel"/>
    <w:tmpl w:val="C780356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A1E48F3"/>
    <w:multiLevelType w:val="hybridMultilevel"/>
    <w:tmpl w:val="9200AA22"/>
    <w:lvl w:ilvl="0" w:tplc="830CF8E8">
      <w:start w:val="1"/>
      <w:numFmt w:val="decimal"/>
      <w:lvlText w:val="%1."/>
      <w:lvlJc w:val="left"/>
      <w:pPr>
        <w:ind w:left="351" w:hanging="360"/>
      </w:pPr>
      <w:rPr>
        <w:rFonts w:hint="default"/>
      </w:rPr>
    </w:lvl>
    <w:lvl w:ilvl="1" w:tplc="08090019" w:tentative="1">
      <w:start w:val="1"/>
      <w:numFmt w:val="lowerLetter"/>
      <w:lvlText w:val="%2."/>
      <w:lvlJc w:val="left"/>
      <w:pPr>
        <w:ind w:left="1071" w:hanging="360"/>
      </w:pPr>
    </w:lvl>
    <w:lvl w:ilvl="2" w:tplc="0809001B" w:tentative="1">
      <w:start w:val="1"/>
      <w:numFmt w:val="lowerRoman"/>
      <w:lvlText w:val="%3."/>
      <w:lvlJc w:val="right"/>
      <w:pPr>
        <w:ind w:left="1791" w:hanging="180"/>
      </w:pPr>
    </w:lvl>
    <w:lvl w:ilvl="3" w:tplc="0809000F" w:tentative="1">
      <w:start w:val="1"/>
      <w:numFmt w:val="decimal"/>
      <w:lvlText w:val="%4."/>
      <w:lvlJc w:val="left"/>
      <w:pPr>
        <w:ind w:left="2511" w:hanging="360"/>
      </w:pPr>
    </w:lvl>
    <w:lvl w:ilvl="4" w:tplc="08090019" w:tentative="1">
      <w:start w:val="1"/>
      <w:numFmt w:val="lowerLetter"/>
      <w:lvlText w:val="%5."/>
      <w:lvlJc w:val="left"/>
      <w:pPr>
        <w:ind w:left="3231" w:hanging="360"/>
      </w:pPr>
    </w:lvl>
    <w:lvl w:ilvl="5" w:tplc="0809001B" w:tentative="1">
      <w:start w:val="1"/>
      <w:numFmt w:val="lowerRoman"/>
      <w:lvlText w:val="%6."/>
      <w:lvlJc w:val="right"/>
      <w:pPr>
        <w:ind w:left="3951" w:hanging="180"/>
      </w:pPr>
    </w:lvl>
    <w:lvl w:ilvl="6" w:tplc="0809000F" w:tentative="1">
      <w:start w:val="1"/>
      <w:numFmt w:val="decimal"/>
      <w:lvlText w:val="%7."/>
      <w:lvlJc w:val="left"/>
      <w:pPr>
        <w:ind w:left="4671" w:hanging="360"/>
      </w:pPr>
    </w:lvl>
    <w:lvl w:ilvl="7" w:tplc="08090019" w:tentative="1">
      <w:start w:val="1"/>
      <w:numFmt w:val="lowerLetter"/>
      <w:lvlText w:val="%8."/>
      <w:lvlJc w:val="left"/>
      <w:pPr>
        <w:ind w:left="5391" w:hanging="360"/>
      </w:pPr>
    </w:lvl>
    <w:lvl w:ilvl="8" w:tplc="0809001B" w:tentative="1">
      <w:start w:val="1"/>
      <w:numFmt w:val="lowerRoman"/>
      <w:lvlText w:val="%9."/>
      <w:lvlJc w:val="right"/>
      <w:pPr>
        <w:ind w:left="6111" w:hanging="180"/>
      </w:pPr>
    </w:lvl>
  </w:abstractNum>
  <w:abstractNum w:abstractNumId="5" w15:restartNumberingAfterBreak="0">
    <w:nsid w:val="12481309"/>
    <w:multiLevelType w:val="hybridMultilevel"/>
    <w:tmpl w:val="E91215AC"/>
    <w:lvl w:ilvl="0" w:tplc="5F8600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AA34AB"/>
    <w:multiLevelType w:val="hybridMultilevel"/>
    <w:tmpl w:val="9CD0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77730"/>
    <w:multiLevelType w:val="hybridMultilevel"/>
    <w:tmpl w:val="8326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50A01"/>
    <w:multiLevelType w:val="hybridMultilevel"/>
    <w:tmpl w:val="27B26140"/>
    <w:lvl w:ilvl="0" w:tplc="D4626B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D7B30"/>
    <w:multiLevelType w:val="hybridMultilevel"/>
    <w:tmpl w:val="43E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2712A"/>
    <w:multiLevelType w:val="hybridMultilevel"/>
    <w:tmpl w:val="116E1EDE"/>
    <w:lvl w:ilvl="0" w:tplc="95905D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2909F3"/>
    <w:multiLevelType w:val="hybridMultilevel"/>
    <w:tmpl w:val="1E18CE28"/>
    <w:lvl w:ilvl="0" w:tplc="A1F257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D398E"/>
    <w:multiLevelType w:val="hybridMultilevel"/>
    <w:tmpl w:val="1CCC3C5A"/>
    <w:lvl w:ilvl="0" w:tplc="6AE67F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FC5D8B"/>
    <w:multiLevelType w:val="hybridMultilevel"/>
    <w:tmpl w:val="6128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32C1E"/>
    <w:multiLevelType w:val="hybridMultilevel"/>
    <w:tmpl w:val="4878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B261F"/>
    <w:multiLevelType w:val="hybridMultilevel"/>
    <w:tmpl w:val="50AC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048E3"/>
    <w:multiLevelType w:val="hybridMultilevel"/>
    <w:tmpl w:val="DCE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55414"/>
    <w:multiLevelType w:val="hybridMultilevel"/>
    <w:tmpl w:val="4AF4E5A4"/>
    <w:lvl w:ilvl="0" w:tplc="8AECFAC0">
      <w:start w:val="1"/>
      <w:numFmt w:val="low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8D0BF4"/>
    <w:multiLevelType w:val="hybridMultilevel"/>
    <w:tmpl w:val="B768C5C2"/>
    <w:lvl w:ilvl="0" w:tplc="EF2068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A0BFE"/>
    <w:multiLevelType w:val="hybridMultilevel"/>
    <w:tmpl w:val="7244047A"/>
    <w:lvl w:ilvl="0" w:tplc="BB6EF390">
      <w:numFmt w:val="bullet"/>
      <w:lvlText w:val="-"/>
      <w:lvlJc w:val="left"/>
      <w:pPr>
        <w:ind w:left="460" w:hanging="360"/>
      </w:pPr>
      <w:rPr>
        <w:rFonts w:ascii="Calibri" w:eastAsiaTheme="minorHAnsi" w:hAnsi="Calibri" w:cs="Calibr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40BD473A"/>
    <w:multiLevelType w:val="hybridMultilevel"/>
    <w:tmpl w:val="72C8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7159F3"/>
    <w:multiLevelType w:val="hybridMultilevel"/>
    <w:tmpl w:val="8D94E744"/>
    <w:lvl w:ilvl="0" w:tplc="539013EC">
      <w:start w:val="1"/>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2" w15:restartNumberingAfterBreak="0">
    <w:nsid w:val="4FA40E45"/>
    <w:multiLevelType w:val="hybridMultilevel"/>
    <w:tmpl w:val="27900B8E"/>
    <w:lvl w:ilvl="0" w:tplc="932462FE">
      <w:start w:val="1"/>
      <w:numFmt w:val="bullet"/>
      <w:lvlText w:val="•"/>
      <w:lvlJc w:val="left"/>
      <w:pPr>
        <w:tabs>
          <w:tab w:val="num" w:pos="720"/>
        </w:tabs>
        <w:ind w:left="720" w:hanging="360"/>
      </w:pPr>
      <w:rPr>
        <w:rFonts w:ascii="Arial" w:hAnsi="Arial" w:hint="default"/>
      </w:rPr>
    </w:lvl>
    <w:lvl w:ilvl="1" w:tplc="141E0F3E" w:tentative="1">
      <w:start w:val="1"/>
      <w:numFmt w:val="bullet"/>
      <w:lvlText w:val="•"/>
      <w:lvlJc w:val="left"/>
      <w:pPr>
        <w:tabs>
          <w:tab w:val="num" w:pos="1440"/>
        </w:tabs>
        <w:ind w:left="1440" w:hanging="360"/>
      </w:pPr>
      <w:rPr>
        <w:rFonts w:ascii="Arial" w:hAnsi="Arial" w:hint="default"/>
      </w:rPr>
    </w:lvl>
    <w:lvl w:ilvl="2" w:tplc="0E227650" w:tentative="1">
      <w:start w:val="1"/>
      <w:numFmt w:val="bullet"/>
      <w:lvlText w:val="•"/>
      <w:lvlJc w:val="left"/>
      <w:pPr>
        <w:tabs>
          <w:tab w:val="num" w:pos="2160"/>
        </w:tabs>
        <w:ind w:left="2160" w:hanging="360"/>
      </w:pPr>
      <w:rPr>
        <w:rFonts w:ascii="Arial" w:hAnsi="Arial" w:hint="default"/>
      </w:rPr>
    </w:lvl>
    <w:lvl w:ilvl="3" w:tplc="6A12ACCE" w:tentative="1">
      <w:start w:val="1"/>
      <w:numFmt w:val="bullet"/>
      <w:lvlText w:val="•"/>
      <w:lvlJc w:val="left"/>
      <w:pPr>
        <w:tabs>
          <w:tab w:val="num" w:pos="2880"/>
        </w:tabs>
        <w:ind w:left="2880" w:hanging="360"/>
      </w:pPr>
      <w:rPr>
        <w:rFonts w:ascii="Arial" w:hAnsi="Arial" w:hint="default"/>
      </w:rPr>
    </w:lvl>
    <w:lvl w:ilvl="4" w:tplc="F47CE59A" w:tentative="1">
      <w:start w:val="1"/>
      <w:numFmt w:val="bullet"/>
      <w:lvlText w:val="•"/>
      <w:lvlJc w:val="left"/>
      <w:pPr>
        <w:tabs>
          <w:tab w:val="num" w:pos="3600"/>
        </w:tabs>
        <w:ind w:left="3600" w:hanging="360"/>
      </w:pPr>
      <w:rPr>
        <w:rFonts w:ascii="Arial" w:hAnsi="Arial" w:hint="default"/>
      </w:rPr>
    </w:lvl>
    <w:lvl w:ilvl="5" w:tplc="CCCEAC44" w:tentative="1">
      <w:start w:val="1"/>
      <w:numFmt w:val="bullet"/>
      <w:lvlText w:val="•"/>
      <w:lvlJc w:val="left"/>
      <w:pPr>
        <w:tabs>
          <w:tab w:val="num" w:pos="4320"/>
        </w:tabs>
        <w:ind w:left="4320" w:hanging="360"/>
      </w:pPr>
      <w:rPr>
        <w:rFonts w:ascii="Arial" w:hAnsi="Arial" w:hint="default"/>
      </w:rPr>
    </w:lvl>
    <w:lvl w:ilvl="6" w:tplc="20025688" w:tentative="1">
      <w:start w:val="1"/>
      <w:numFmt w:val="bullet"/>
      <w:lvlText w:val="•"/>
      <w:lvlJc w:val="left"/>
      <w:pPr>
        <w:tabs>
          <w:tab w:val="num" w:pos="5040"/>
        </w:tabs>
        <w:ind w:left="5040" w:hanging="360"/>
      </w:pPr>
      <w:rPr>
        <w:rFonts w:ascii="Arial" w:hAnsi="Arial" w:hint="default"/>
      </w:rPr>
    </w:lvl>
    <w:lvl w:ilvl="7" w:tplc="05A4CC02" w:tentative="1">
      <w:start w:val="1"/>
      <w:numFmt w:val="bullet"/>
      <w:lvlText w:val="•"/>
      <w:lvlJc w:val="left"/>
      <w:pPr>
        <w:tabs>
          <w:tab w:val="num" w:pos="5760"/>
        </w:tabs>
        <w:ind w:left="5760" w:hanging="360"/>
      </w:pPr>
      <w:rPr>
        <w:rFonts w:ascii="Arial" w:hAnsi="Arial" w:hint="default"/>
      </w:rPr>
    </w:lvl>
    <w:lvl w:ilvl="8" w:tplc="ED266D9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D5488F"/>
    <w:multiLevelType w:val="hybridMultilevel"/>
    <w:tmpl w:val="A314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81E77"/>
    <w:multiLevelType w:val="hybridMultilevel"/>
    <w:tmpl w:val="5D48019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5" w15:restartNumberingAfterBreak="0">
    <w:nsid w:val="5E4A0C52"/>
    <w:multiLevelType w:val="hybridMultilevel"/>
    <w:tmpl w:val="98A8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15A4B"/>
    <w:multiLevelType w:val="hybridMultilevel"/>
    <w:tmpl w:val="AC502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FC6704"/>
    <w:multiLevelType w:val="hybridMultilevel"/>
    <w:tmpl w:val="AD10E100"/>
    <w:lvl w:ilvl="0" w:tplc="6CB846AC">
      <w:start w:val="1"/>
      <w:numFmt w:val="bullet"/>
      <w:lvlText w:val="•"/>
      <w:lvlJc w:val="left"/>
      <w:pPr>
        <w:tabs>
          <w:tab w:val="num" w:pos="720"/>
        </w:tabs>
        <w:ind w:left="720" w:hanging="360"/>
      </w:pPr>
      <w:rPr>
        <w:rFonts w:ascii="Arial" w:hAnsi="Arial" w:hint="default"/>
      </w:rPr>
    </w:lvl>
    <w:lvl w:ilvl="1" w:tplc="A92458F0" w:tentative="1">
      <w:start w:val="1"/>
      <w:numFmt w:val="bullet"/>
      <w:lvlText w:val="•"/>
      <w:lvlJc w:val="left"/>
      <w:pPr>
        <w:tabs>
          <w:tab w:val="num" w:pos="1440"/>
        </w:tabs>
        <w:ind w:left="1440" w:hanging="360"/>
      </w:pPr>
      <w:rPr>
        <w:rFonts w:ascii="Arial" w:hAnsi="Arial" w:hint="default"/>
      </w:rPr>
    </w:lvl>
    <w:lvl w:ilvl="2" w:tplc="6DEA025A" w:tentative="1">
      <w:start w:val="1"/>
      <w:numFmt w:val="bullet"/>
      <w:lvlText w:val="•"/>
      <w:lvlJc w:val="left"/>
      <w:pPr>
        <w:tabs>
          <w:tab w:val="num" w:pos="2160"/>
        </w:tabs>
        <w:ind w:left="2160" w:hanging="360"/>
      </w:pPr>
      <w:rPr>
        <w:rFonts w:ascii="Arial" w:hAnsi="Arial" w:hint="default"/>
      </w:rPr>
    </w:lvl>
    <w:lvl w:ilvl="3" w:tplc="75A0E14E" w:tentative="1">
      <w:start w:val="1"/>
      <w:numFmt w:val="bullet"/>
      <w:lvlText w:val="•"/>
      <w:lvlJc w:val="left"/>
      <w:pPr>
        <w:tabs>
          <w:tab w:val="num" w:pos="2880"/>
        </w:tabs>
        <w:ind w:left="2880" w:hanging="360"/>
      </w:pPr>
      <w:rPr>
        <w:rFonts w:ascii="Arial" w:hAnsi="Arial" w:hint="default"/>
      </w:rPr>
    </w:lvl>
    <w:lvl w:ilvl="4" w:tplc="F29255B4" w:tentative="1">
      <w:start w:val="1"/>
      <w:numFmt w:val="bullet"/>
      <w:lvlText w:val="•"/>
      <w:lvlJc w:val="left"/>
      <w:pPr>
        <w:tabs>
          <w:tab w:val="num" w:pos="3600"/>
        </w:tabs>
        <w:ind w:left="3600" w:hanging="360"/>
      </w:pPr>
      <w:rPr>
        <w:rFonts w:ascii="Arial" w:hAnsi="Arial" w:hint="default"/>
      </w:rPr>
    </w:lvl>
    <w:lvl w:ilvl="5" w:tplc="3EDA85BE" w:tentative="1">
      <w:start w:val="1"/>
      <w:numFmt w:val="bullet"/>
      <w:lvlText w:val="•"/>
      <w:lvlJc w:val="left"/>
      <w:pPr>
        <w:tabs>
          <w:tab w:val="num" w:pos="4320"/>
        </w:tabs>
        <w:ind w:left="4320" w:hanging="360"/>
      </w:pPr>
      <w:rPr>
        <w:rFonts w:ascii="Arial" w:hAnsi="Arial" w:hint="default"/>
      </w:rPr>
    </w:lvl>
    <w:lvl w:ilvl="6" w:tplc="695A3152" w:tentative="1">
      <w:start w:val="1"/>
      <w:numFmt w:val="bullet"/>
      <w:lvlText w:val="•"/>
      <w:lvlJc w:val="left"/>
      <w:pPr>
        <w:tabs>
          <w:tab w:val="num" w:pos="5040"/>
        </w:tabs>
        <w:ind w:left="5040" w:hanging="360"/>
      </w:pPr>
      <w:rPr>
        <w:rFonts w:ascii="Arial" w:hAnsi="Arial" w:hint="default"/>
      </w:rPr>
    </w:lvl>
    <w:lvl w:ilvl="7" w:tplc="6CF67C6C" w:tentative="1">
      <w:start w:val="1"/>
      <w:numFmt w:val="bullet"/>
      <w:lvlText w:val="•"/>
      <w:lvlJc w:val="left"/>
      <w:pPr>
        <w:tabs>
          <w:tab w:val="num" w:pos="5760"/>
        </w:tabs>
        <w:ind w:left="5760" w:hanging="360"/>
      </w:pPr>
      <w:rPr>
        <w:rFonts w:ascii="Arial" w:hAnsi="Arial" w:hint="default"/>
      </w:rPr>
    </w:lvl>
    <w:lvl w:ilvl="8" w:tplc="DC06785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17858C9"/>
    <w:multiLevelType w:val="hybridMultilevel"/>
    <w:tmpl w:val="A6B4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372B4E"/>
    <w:multiLevelType w:val="hybridMultilevel"/>
    <w:tmpl w:val="640E0C04"/>
    <w:lvl w:ilvl="0" w:tplc="B90C8F0C">
      <w:start w:val="1"/>
      <w:numFmt w:val="lowerRoman"/>
      <w:lvlText w:val="(%1)"/>
      <w:lvlJc w:val="left"/>
      <w:pPr>
        <w:ind w:left="1080" w:hanging="72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C67616"/>
    <w:multiLevelType w:val="hybridMultilevel"/>
    <w:tmpl w:val="3342D052"/>
    <w:lvl w:ilvl="0" w:tplc="FE4400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6A746E"/>
    <w:multiLevelType w:val="hybridMultilevel"/>
    <w:tmpl w:val="02500A16"/>
    <w:lvl w:ilvl="0" w:tplc="71EE122C">
      <w:start w:val="1"/>
      <w:numFmt w:val="bullet"/>
      <w:lvlText w:val=""/>
      <w:lvlJc w:val="left"/>
      <w:pPr>
        <w:tabs>
          <w:tab w:val="num" w:pos="720"/>
        </w:tabs>
        <w:ind w:left="720" w:hanging="360"/>
      </w:pPr>
      <w:rPr>
        <w:rFonts w:ascii="Wingdings" w:hAnsi="Wingdings" w:hint="default"/>
      </w:rPr>
    </w:lvl>
    <w:lvl w:ilvl="1" w:tplc="877C0932" w:tentative="1">
      <w:start w:val="1"/>
      <w:numFmt w:val="bullet"/>
      <w:lvlText w:val=""/>
      <w:lvlJc w:val="left"/>
      <w:pPr>
        <w:tabs>
          <w:tab w:val="num" w:pos="1440"/>
        </w:tabs>
        <w:ind w:left="1440" w:hanging="360"/>
      </w:pPr>
      <w:rPr>
        <w:rFonts w:ascii="Wingdings" w:hAnsi="Wingdings" w:hint="default"/>
      </w:rPr>
    </w:lvl>
    <w:lvl w:ilvl="2" w:tplc="30F46CF4" w:tentative="1">
      <w:start w:val="1"/>
      <w:numFmt w:val="bullet"/>
      <w:lvlText w:val=""/>
      <w:lvlJc w:val="left"/>
      <w:pPr>
        <w:tabs>
          <w:tab w:val="num" w:pos="2160"/>
        </w:tabs>
        <w:ind w:left="2160" w:hanging="360"/>
      </w:pPr>
      <w:rPr>
        <w:rFonts w:ascii="Wingdings" w:hAnsi="Wingdings" w:hint="default"/>
      </w:rPr>
    </w:lvl>
    <w:lvl w:ilvl="3" w:tplc="58F2AAF2" w:tentative="1">
      <w:start w:val="1"/>
      <w:numFmt w:val="bullet"/>
      <w:lvlText w:val=""/>
      <w:lvlJc w:val="left"/>
      <w:pPr>
        <w:tabs>
          <w:tab w:val="num" w:pos="2880"/>
        </w:tabs>
        <w:ind w:left="2880" w:hanging="360"/>
      </w:pPr>
      <w:rPr>
        <w:rFonts w:ascii="Wingdings" w:hAnsi="Wingdings" w:hint="default"/>
      </w:rPr>
    </w:lvl>
    <w:lvl w:ilvl="4" w:tplc="8E780F0C" w:tentative="1">
      <w:start w:val="1"/>
      <w:numFmt w:val="bullet"/>
      <w:lvlText w:val=""/>
      <w:lvlJc w:val="left"/>
      <w:pPr>
        <w:tabs>
          <w:tab w:val="num" w:pos="3600"/>
        </w:tabs>
        <w:ind w:left="3600" w:hanging="360"/>
      </w:pPr>
      <w:rPr>
        <w:rFonts w:ascii="Wingdings" w:hAnsi="Wingdings" w:hint="default"/>
      </w:rPr>
    </w:lvl>
    <w:lvl w:ilvl="5" w:tplc="C07E5732" w:tentative="1">
      <w:start w:val="1"/>
      <w:numFmt w:val="bullet"/>
      <w:lvlText w:val=""/>
      <w:lvlJc w:val="left"/>
      <w:pPr>
        <w:tabs>
          <w:tab w:val="num" w:pos="4320"/>
        </w:tabs>
        <w:ind w:left="4320" w:hanging="360"/>
      </w:pPr>
      <w:rPr>
        <w:rFonts w:ascii="Wingdings" w:hAnsi="Wingdings" w:hint="default"/>
      </w:rPr>
    </w:lvl>
    <w:lvl w:ilvl="6" w:tplc="A89CEFE0" w:tentative="1">
      <w:start w:val="1"/>
      <w:numFmt w:val="bullet"/>
      <w:lvlText w:val=""/>
      <w:lvlJc w:val="left"/>
      <w:pPr>
        <w:tabs>
          <w:tab w:val="num" w:pos="5040"/>
        </w:tabs>
        <w:ind w:left="5040" w:hanging="360"/>
      </w:pPr>
      <w:rPr>
        <w:rFonts w:ascii="Wingdings" w:hAnsi="Wingdings" w:hint="default"/>
      </w:rPr>
    </w:lvl>
    <w:lvl w:ilvl="7" w:tplc="2E9C7112" w:tentative="1">
      <w:start w:val="1"/>
      <w:numFmt w:val="bullet"/>
      <w:lvlText w:val=""/>
      <w:lvlJc w:val="left"/>
      <w:pPr>
        <w:tabs>
          <w:tab w:val="num" w:pos="5760"/>
        </w:tabs>
        <w:ind w:left="5760" w:hanging="360"/>
      </w:pPr>
      <w:rPr>
        <w:rFonts w:ascii="Wingdings" w:hAnsi="Wingdings" w:hint="default"/>
      </w:rPr>
    </w:lvl>
    <w:lvl w:ilvl="8" w:tplc="21B09E5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C738A"/>
    <w:multiLevelType w:val="hybridMultilevel"/>
    <w:tmpl w:val="5308D090"/>
    <w:lvl w:ilvl="0" w:tplc="6CB846A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90DD7"/>
    <w:multiLevelType w:val="hybridMultilevel"/>
    <w:tmpl w:val="3C8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57254A"/>
    <w:multiLevelType w:val="hybridMultilevel"/>
    <w:tmpl w:val="76B8F9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7A9A4136"/>
    <w:multiLevelType w:val="hybridMultilevel"/>
    <w:tmpl w:val="0380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30"/>
  </w:num>
  <w:num w:numId="5">
    <w:abstractNumId w:val="12"/>
  </w:num>
  <w:num w:numId="6">
    <w:abstractNumId w:val="6"/>
  </w:num>
  <w:num w:numId="7">
    <w:abstractNumId w:val="14"/>
  </w:num>
  <w:num w:numId="8">
    <w:abstractNumId w:val="23"/>
  </w:num>
  <w:num w:numId="9">
    <w:abstractNumId w:val="25"/>
  </w:num>
  <w:num w:numId="10">
    <w:abstractNumId w:val="20"/>
  </w:num>
  <w:num w:numId="11">
    <w:abstractNumId w:val="2"/>
  </w:num>
  <w:num w:numId="12">
    <w:abstractNumId w:val="4"/>
  </w:num>
  <w:num w:numId="13">
    <w:abstractNumId w:val="34"/>
  </w:num>
  <w:num w:numId="14">
    <w:abstractNumId w:val="35"/>
  </w:num>
  <w:num w:numId="15">
    <w:abstractNumId w:val="7"/>
  </w:num>
  <w:num w:numId="16">
    <w:abstractNumId w:val="8"/>
  </w:num>
  <w:num w:numId="17">
    <w:abstractNumId w:val="0"/>
  </w:num>
  <w:num w:numId="18">
    <w:abstractNumId w:val="28"/>
  </w:num>
  <w:num w:numId="19">
    <w:abstractNumId w:val="21"/>
  </w:num>
  <w:num w:numId="20">
    <w:abstractNumId w:val="15"/>
  </w:num>
  <w:num w:numId="21">
    <w:abstractNumId w:val="1"/>
  </w:num>
  <w:num w:numId="22">
    <w:abstractNumId w:val="11"/>
  </w:num>
  <w:num w:numId="23">
    <w:abstractNumId w:val="13"/>
  </w:num>
  <w:num w:numId="24">
    <w:abstractNumId w:val="29"/>
  </w:num>
  <w:num w:numId="25">
    <w:abstractNumId w:val="22"/>
  </w:num>
  <w:num w:numId="26">
    <w:abstractNumId w:val="27"/>
  </w:num>
  <w:num w:numId="27">
    <w:abstractNumId w:val="33"/>
  </w:num>
  <w:num w:numId="28">
    <w:abstractNumId w:val="10"/>
  </w:num>
  <w:num w:numId="29">
    <w:abstractNumId w:val="17"/>
  </w:num>
  <w:num w:numId="30">
    <w:abstractNumId w:val="16"/>
  </w:num>
  <w:num w:numId="31">
    <w:abstractNumId w:val="26"/>
  </w:num>
  <w:num w:numId="32">
    <w:abstractNumId w:val="32"/>
  </w:num>
  <w:num w:numId="33">
    <w:abstractNumId w:val="24"/>
  </w:num>
  <w:num w:numId="34">
    <w:abstractNumId w:val="18"/>
  </w:num>
  <w:num w:numId="35">
    <w:abstractNumId w:val="19"/>
  </w:num>
  <w:num w:numId="3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45"/>
    <w:rsid w:val="00000C7B"/>
    <w:rsid w:val="00000DAC"/>
    <w:rsid w:val="00001E66"/>
    <w:rsid w:val="000022BF"/>
    <w:rsid w:val="000032B2"/>
    <w:rsid w:val="00003D58"/>
    <w:rsid w:val="00004322"/>
    <w:rsid w:val="0000674C"/>
    <w:rsid w:val="00006904"/>
    <w:rsid w:val="000074B3"/>
    <w:rsid w:val="00007D59"/>
    <w:rsid w:val="00010338"/>
    <w:rsid w:val="000104FC"/>
    <w:rsid w:val="00011285"/>
    <w:rsid w:val="000140AD"/>
    <w:rsid w:val="0001552E"/>
    <w:rsid w:val="00016645"/>
    <w:rsid w:val="00016999"/>
    <w:rsid w:val="00020108"/>
    <w:rsid w:val="000202D6"/>
    <w:rsid w:val="000205A5"/>
    <w:rsid w:val="00021B4D"/>
    <w:rsid w:val="00022382"/>
    <w:rsid w:val="00023C4D"/>
    <w:rsid w:val="00023F28"/>
    <w:rsid w:val="00025527"/>
    <w:rsid w:val="00026D96"/>
    <w:rsid w:val="000302D5"/>
    <w:rsid w:val="000335B5"/>
    <w:rsid w:val="00035EE5"/>
    <w:rsid w:val="00036E82"/>
    <w:rsid w:val="0003747B"/>
    <w:rsid w:val="00040B2F"/>
    <w:rsid w:val="00040D50"/>
    <w:rsid w:val="00043532"/>
    <w:rsid w:val="00044DB3"/>
    <w:rsid w:val="000462B4"/>
    <w:rsid w:val="00050028"/>
    <w:rsid w:val="0005153F"/>
    <w:rsid w:val="000517B6"/>
    <w:rsid w:val="000523EA"/>
    <w:rsid w:val="00052E3D"/>
    <w:rsid w:val="00053386"/>
    <w:rsid w:val="000538E0"/>
    <w:rsid w:val="00054B02"/>
    <w:rsid w:val="00055114"/>
    <w:rsid w:val="000569B7"/>
    <w:rsid w:val="00057246"/>
    <w:rsid w:val="00060AF3"/>
    <w:rsid w:val="00061563"/>
    <w:rsid w:val="00061B78"/>
    <w:rsid w:val="00063BB6"/>
    <w:rsid w:val="0006464D"/>
    <w:rsid w:val="0006503F"/>
    <w:rsid w:val="000673C0"/>
    <w:rsid w:val="0007193A"/>
    <w:rsid w:val="00072B10"/>
    <w:rsid w:val="00076F65"/>
    <w:rsid w:val="000770E3"/>
    <w:rsid w:val="00077C8F"/>
    <w:rsid w:val="00077CD9"/>
    <w:rsid w:val="00081E82"/>
    <w:rsid w:val="00082D66"/>
    <w:rsid w:val="00082F12"/>
    <w:rsid w:val="00083A0A"/>
    <w:rsid w:val="00084EB0"/>
    <w:rsid w:val="00085B00"/>
    <w:rsid w:val="00087EEC"/>
    <w:rsid w:val="0009036C"/>
    <w:rsid w:val="00091DF2"/>
    <w:rsid w:val="00092E68"/>
    <w:rsid w:val="0009397E"/>
    <w:rsid w:val="000965D2"/>
    <w:rsid w:val="000A181D"/>
    <w:rsid w:val="000A20E4"/>
    <w:rsid w:val="000A260F"/>
    <w:rsid w:val="000A29BB"/>
    <w:rsid w:val="000A3680"/>
    <w:rsid w:val="000A392D"/>
    <w:rsid w:val="000A456F"/>
    <w:rsid w:val="000A4E49"/>
    <w:rsid w:val="000A7D27"/>
    <w:rsid w:val="000B007F"/>
    <w:rsid w:val="000B06ED"/>
    <w:rsid w:val="000B16BE"/>
    <w:rsid w:val="000B24AB"/>
    <w:rsid w:val="000B2CCC"/>
    <w:rsid w:val="000B5CAD"/>
    <w:rsid w:val="000B63FB"/>
    <w:rsid w:val="000B6F4D"/>
    <w:rsid w:val="000C0112"/>
    <w:rsid w:val="000C10D7"/>
    <w:rsid w:val="000C2143"/>
    <w:rsid w:val="000C3645"/>
    <w:rsid w:val="000C4585"/>
    <w:rsid w:val="000C640A"/>
    <w:rsid w:val="000C6CDD"/>
    <w:rsid w:val="000C74E5"/>
    <w:rsid w:val="000C76CF"/>
    <w:rsid w:val="000C7FC5"/>
    <w:rsid w:val="000D0CB4"/>
    <w:rsid w:val="000D29B0"/>
    <w:rsid w:val="000D2BDD"/>
    <w:rsid w:val="000D4D72"/>
    <w:rsid w:val="000D541F"/>
    <w:rsid w:val="000D58DC"/>
    <w:rsid w:val="000D6BC3"/>
    <w:rsid w:val="000E0582"/>
    <w:rsid w:val="000E2C27"/>
    <w:rsid w:val="000E4DC1"/>
    <w:rsid w:val="000E4FFA"/>
    <w:rsid w:val="000E6712"/>
    <w:rsid w:val="000F08C2"/>
    <w:rsid w:val="000F2FBB"/>
    <w:rsid w:val="000F3810"/>
    <w:rsid w:val="000F534A"/>
    <w:rsid w:val="000F5466"/>
    <w:rsid w:val="000F54C3"/>
    <w:rsid w:val="000F73E1"/>
    <w:rsid w:val="00100414"/>
    <w:rsid w:val="00103CBE"/>
    <w:rsid w:val="001047A0"/>
    <w:rsid w:val="00105EBE"/>
    <w:rsid w:val="0010696F"/>
    <w:rsid w:val="00107511"/>
    <w:rsid w:val="00107E6C"/>
    <w:rsid w:val="00110497"/>
    <w:rsid w:val="00112632"/>
    <w:rsid w:val="001146B6"/>
    <w:rsid w:val="00117BD5"/>
    <w:rsid w:val="00120731"/>
    <w:rsid w:val="00120EC4"/>
    <w:rsid w:val="00122CA9"/>
    <w:rsid w:val="00124636"/>
    <w:rsid w:val="00124FAE"/>
    <w:rsid w:val="00125517"/>
    <w:rsid w:val="001256DC"/>
    <w:rsid w:val="00126BCA"/>
    <w:rsid w:val="001301B3"/>
    <w:rsid w:val="0013102C"/>
    <w:rsid w:val="00133773"/>
    <w:rsid w:val="001374BC"/>
    <w:rsid w:val="001404DC"/>
    <w:rsid w:val="00140754"/>
    <w:rsid w:val="00141D14"/>
    <w:rsid w:val="00142306"/>
    <w:rsid w:val="0014248C"/>
    <w:rsid w:val="00143872"/>
    <w:rsid w:val="00143C79"/>
    <w:rsid w:val="00144139"/>
    <w:rsid w:val="00144944"/>
    <w:rsid w:val="00144EF3"/>
    <w:rsid w:val="001450BA"/>
    <w:rsid w:val="00145474"/>
    <w:rsid w:val="00145B1A"/>
    <w:rsid w:val="00146B69"/>
    <w:rsid w:val="00146F03"/>
    <w:rsid w:val="001478A4"/>
    <w:rsid w:val="00151329"/>
    <w:rsid w:val="00153D84"/>
    <w:rsid w:val="00154303"/>
    <w:rsid w:val="00154CC0"/>
    <w:rsid w:val="00157C3D"/>
    <w:rsid w:val="00162428"/>
    <w:rsid w:val="00162F9F"/>
    <w:rsid w:val="00164402"/>
    <w:rsid w:val="00165D32"/>
    <w:rsid w:val="0016623E"/>
    <w:rsid w:val="001678B3"/>
    <w:rsid w:val="001678B6"/>
    <w:rsid w:val="00170CCB"/>
    <w:rsid w:val="00170D33"/>
    <w:rsid w:val="00171F03"/>
    <w:rsid w:val="00173946"/>
    <w:rsid w:val="00174455"/>
    <w:rsid w:val="00174CC0"/>
    <w:rsid w:val="00175255"/>
    <w:rsid w:val="001760EA"/>
    <w:rsid w:val="00176411"/>
    <w:rsid w:val="0017681F"/>
    <w:rsid w:val="00180BE1"/>
    <w:rsid w:val="00182037"/>
    <w:rsid w:val="0018206C"/>
    <w:rsid w:val="00184A68"/>
    <w:rsid w:val="00184BB9"/>
    <w:rsid w:val="00185203"/>
    <w:rsid w:val="0018555E"/>
    <w:rsid w:val="00187B49"/>
    <w:rsid w:val="00187E05"/>
    <w:rsid w:val="0019035A"/>
    <w:rsid w:val="0019280D"/>
    <w:rsid w:val="00193411"/>
    <w:rsid w:val="00193634"/>
    <w:rsid w:val="001939DB"/>
    <w:rsid w:val="00194269"/>
    <w:rsid w:val="00194B76"/>
    <w:rsid w:val="00195CD8"/>
    <w:rsid w:val="001960AC"/>
    <w:rsid w:val="0019616A"/>
    <w:rsid w:val="0019639A"/>
    <w:rsid w:val="00196517"/>
    <w:rsid w:val="0019773D"/>
    <w:rsid w:val="001A0577"/>
    <w:rsid w:val="001A0977"/>
    <w:rsid w:val="001A16F6"/>
    <w:rsid w:val="001A372B"/>
    <w:rsid w:val="001A4E68"/>
    <w:rsid w:val="001A52B7"/>
    <w:rsid w:val="001A709C"/>
    <w:rsid w:val="001A7516"/>
    <w:rsid w:val="001B0E5C"/>
    <w:rsid w:val="001B2763"/>
    <w:rsid w:val="001B2AA9"/>
    <w:rsid w:val="001B325C"/>
    <w:rsid w:val="001B41D8"/>
    <w:rsid w:val="001B4949"/>
    <w:rsid w:val="001B7B74"/>
    <w:rsid w:val="001C069C"/>
    <w:rsid w:val="001C0F3F"/>
    <w:rsid w:val="001C0F68"/>
    <w:rsid w:val="001C31FD"/>
    <w:rsid w:val="001C44AB"/>
    <w:rsid w:val="001C5420"/>
    <w:rsid w:val="001C66CD"/>
    <w:rsid w:val="001C70A3"/>
    <w:rsid w:val="001C7934"/>
    <w:rsid w:val="001D3F7B"/>
    <w:rsid w:val="001D40AF"/>
    <w:rsid w:val="001D5E98"/>
    <w:rsid w:val="001E18DF"/>
    <w:rsid w:val="001E33E6"/>
    <w:rsid w:val="001E4AA4"/>
    <w:rsid w:val="001E4DD9"/>
    <w:rsid w:val="001E55D1"/>
    <w:rsid w:val="001E560D"/>
    <w:rsid w:val="001E5689"/>
    <w:rsid w:val="001E5855"/>
    <w:rsid w:val="001E6AC2"/>
    <w:rsid w:val="001E7D92"/>
    <w:rsid w:val="001F1D03"/>
    <w:rsid w:val="001F4E71"/>
    <w:rsid w:val="001F5797"/>
    <w:rsid w:val="001F78B5"/>
    <w:rsid w:val="00201559"/>
    <w:rsid w:val="0020197A"/>
    <w:rsid w:val="00201C96"/>
    <w:rsid w:val="0020257B"/>
    <w:rsid w:val="00203DD8"/>
    <w:rsid w:val="00204163"/>
    <w:rsid w:val="00205131"/>
    <w:rsid w:val="002051DC"/>
    <w:rsid w:val="00206253"/>
    <w:rsid w:val="0020716C"/>
    <w:rsid w:val="002102DD"/>
    <w:rsid w:val="00211CEE"/>
    <w:rsid w:val="00212346"/>
    <w:rsid w:val="00212B5F"/>
    <w:rsid w:val="002147B9"/>
    <w:rsid w:val="00214AD4"/>
    <w:rsid w:val="00214F54"/>
    <w:rsid w:val="0021518F"/>
    <w:rsid w:val="0021541B"/>
    <w:rsid w:val="00216C04"/>
    <w:rsid w:val="00221468"/>
    <w:rsid w:val="00221F46"/>
    <w:rsid w:val="00222EAC"/>
    <w:rsid w:val="002236C4"/>
    <w:rsid w:val="0022410C"/>
    <w:rsid w:val="002249BF"/>
    <w:rsid w:val="002256D3"/>
    <w:rsid w:val="0022740B"/>
    <w:rsid w:val="00230452"/>
    <w:rsid w:val="00231D7C"/>
    <w:rsid w:val="002328EE"/>
    <w:rsid w:val="00232934"/>
    <w:rsid w:val="0023305C"/>
    <w:rsid w:val="00236A4C"/>
    <w:rsid w:val="002411A6"/>
    <w:rsid w:val="00243501"/>
    <w:rsid w:val="00243BFD"/>
    <w:rsid w:val="0024476E"/>
    <w:rsid w:val="00244A53"/>
    <w:rsid w:val="00247E30"/>
    <w:rsid w:val="002515F6"/>
    <w:rsid w:val="0025257D"/>
    <w:rsid w:val="002556B7"/>
    <w:rsid w:val="0025653A"/>
    <w:rsid w:val="00260CE4"/>
    <w:rsid w:val="00261040"/>
    <w:rsid w:val="00263260"/>
    <w:rsid w:val="0026428C"/>
    <w:rsid w:val="00265B66"/>
    <w:rsid w:val="0026652D"/>
    <w:rsid w:val="0026763B"/>
    <w:rsid w:val="0027263E"/>
    <w:rsid w:val="00275807"/>
    <w:rsid w:val="00276CB2"/>
    <w:rsid w:val="00276FBB"/>
    <w:rsid w:val="00277196"/>
    <w:rsid w:val="0027725D"/>
    <w:rsid w:val="002772EA"/>
    <w:rsid w:val="002776AC"/>
    <w:rsid w:val="002819F1"/>
    <w:rsid w:val="00281C78"/>
    <w:rsid w:val="00282E16"/>
    <w:rsid w:val="00284F40"/>
    <w:rsid w:val="0028560F"/>
    <w:rsid w:val="00285C1E"/>
    <w:rsid w:val="00285F41"/>
    <w:rsid w:val="002905D9"/>
    <w:rsid w:val="0029149D"/>
    <w:rsid w:val="002921F7"/>
    <w:rsid w:val="00295ED2"/>
    <w:rsid w:val="00297D0D"/>
    <w:rsid w:val="002A0E9A"/>
    <w:rsid w:val="002A1F8E"/>
    <w:rsid w:val="002A22F7"/>
    <w:rsid w:val="002A4994"/>
    <w:rsid w:val="002A5B94"/>
    <w:rsid w:val="002A634E"/>
    <w:rsid w:val="002A7880"/>
    <w:rsid w:val="002A78B0"/>
    <w:rsid w:val="002B0DF2"/>
    <w:rsid w:val="002B19F2"/>
    <w:rsid w:val="002B23B7"/>
    <w:rsid w:val="002B26BE"/>
    <w:rsid w:val="002B26E4"/>
    <w:rsid w:val="002B27FE"/>
    <w:rsid w:val="002B2D29"/>
    <w:rsid w:val="002B318B"/>
    <w:rsid w:val="002B32D6"/>
    <w:rsid w:val="002B3808"/>
    <w:rsid w:val="002B4263"/>
    <w:rsid w:val="002B5818"/>
    <w:rsid w:val="002B6938"/>
    <w:rsid w:val="002B6C52"/>
    <w:rsid w:val="002C0770"/>
    <w:rsid w:val="002C1049"/>
    <w:rsid w:val="002C153D"/>
    <w:rsid w:val="002C23C6"/>
    <w:rsid w:val="002C3376"/>
    <w:rsid w:val="002C3D47"/>
    <w:rsid w:val="002C72E3"/>
    <w:rsid w:val="002C7CF2"/>
    <w:rsid w:val="002D056D"/>
    <w:rsid w:val="002D0C32"/>
    <w:rsid w:val="002D14B6"/>
    <w:rsid w:val="002D2676"/>
    <w:rsid w:val="002D5029"/>
    <w:rsid w:val="002D67B4"/>
    <w:rsid w:val="002D71E3"/>
    <w:rsid w:val="002D7559"/>
    <w:rsid w:val="002D775F"/>
    <w:rsid w:val="002E00A8"/>
    <w:rsid w:val="002E00E7"/>
    <w:rsid w:val="002E1B02"/>
    <w:rsid w:val="002E2474"/>
    <w:rsid w:val="002E24FF"/>
    <w:rsid w:val="002E26B9"/>
    <w:rsid w:val="002E39A1"/>
    <w:rsid w:val="002E7078"/>
    <w:rsid w:val="002F0E34"/>
    <w:rsid w:val="002F30A1"/>
    <w:rsid w:val="002F3370"/>
    <w:rsid w:val="002F436A"/>
    <w:rsid w:val="002F47BE"/>
    <w:rsid w:val="002F5486"/>
    <w:rsid w:val="002F6243"/>
    <w:rsid w:val="002F6738"/>
    <w:rsid w:val="00301424"/>
    <w:rsid w:val="003031E1"/>
    <w:rsid w:val="00303397"/>
    <w:rsid w:val="00303C16"/>
    <w:rsid w:val="003043D7"/>
    <w:rsid w:val="0030487C"/>
    <w:rsid w:val="003063C8"/>
    <w:rsid w:val="00310594"/>
    <w:rsid w:val="00310B2C"/>
    <w:rsid w:val="00311096"/>
    <w:rsid w:val="00311321"/>
    <w:rsid w:val="00312021"/>
    <w:rsid w:val="0031300C"/>
    <w:rsid w:val="0031319C"/>
    <w:rsid w:val="00314458"/>
    <w:rsid w:val="00314559"/>
    <w:rsid w:val="00314E9A"/>
    <w:rsid w:val="003166FB"/>
    <w:rsid w:val="0031686B"/>
    <w:rsid w:val="00317597"/>
    <w:rsid w:val="00317ABA"/>
    <w:rsid w:val="00324005"/>
    <w:rsid w:val="003246ED"/>
    <w:rsid w:val="00324A71"/>
    <w:rsid w:val="00325C91"/>
    <w:rsid w:val="0032626F"/>
    <w:rsid w:val="00326F82"/>
    <w:rsid w:val="003271B7"/>
    <w:rsid w:val="00327308"/>
    <w:rsid w:val="00327701"/>
    <w:rsid w:val="00330748"/>
    <w:rsid w:val="003308C0"/>
    <w:rsid w:val="00330BEE"/>
    <w:rsid w:val="00331C78"/>
    <w:rsid w:val="0033258B"/>
    <w:rsid w:val="003327F7"/>
    <w:rsid w:val="00333113"/>
    <w:rsid w:val="00333E92"/>
    <w:rsid w:val="00334239"/>
    <w:rsid w:val="00334A27"/>
    <w:rsid w:val="00335380"/>
    <w:rsid w:val="00336A17"/>
    <w:rsid w:val="00336D29"/>
    <w:rsid w:val="00337C3F"/>
    <w:rsid w:val="00341A0A"/>
    <w:rsid w:val="003427B9"/>
    <w:rsid w:val="00342920"/>
    <w:rsid w:val="00342DBA"/>
    <w:rsid w:val="003431FF"/>
    <w:rsid w:val="00344973"/>
    <w:rsid w:val="0034583F"/>
    <w:rsid w:val="00345FFC"/>
    <w:rsid w:val="00346D45"/>
    <w:rsid w:val="003517FE"/>
    <w:rsid w:val="00351AB4"/>
    <w:rsid w:val="0035400E"/>
    <w:rsid w:val="00355F97"/>
    <w:rsid w:val="0035612E"/>
    <w:rsid w:val="0036200F"/>
    <w:rsid w:val="00363130"/>
    <w:rsid w:val="00364360"/>
    <w:rsid w:val="00366A04"/>
    <w:rsid w:val="0036753E"/>
    <w:rsid w:val="00367653"/>
    <w:rsid w:val="003709F2"/>
    <w:rsid w:val="00373153"/>
    <w:rsid w:val="003763E4"/>
    <w:rsid w:val="00376B84"/>
    <w:rsid w:val="0037707B"/>
    <w:rsid w:val="0038101E"/>
    <w:rsid w:val="0038199E"/>
    <w:rsid w:val="003841ED"/>
    <w:rsid w:val="00384615"/>
    <w:rsid w:val="003855FC"/>
    <w:rsid w:val="00386155"/>
    <w:rsid w:val="00386444"/>
    <w:rsid w:val="0038652E"/>
    <w:rsid w:val="00386703"/>
    <w:rsid w:val="003906C0"/>
    <w:rsid w:val="00391673"/>
    <w:rsid w:val="0039248E"/>
    <w:rsid w:val="00393B60"/>
    <w:rsid w:val="00394A1A"/>
    <w:rsid w:val="00394DDC"/>
    <w:rsid w:val="00394F4D"/>
    <w:rsid w:val="00394FE2"/>
    <w:rsid w:val="0039586B"/>
    <w:rsid w:val="00395F3E"/>
    <w:rsid w:val="00396ADD"/>
    <w:rsid w:val="00397B38"/>
    <w:rsid w:val="00397C61"/>
    <w:rsid w:val="003A0212"/>
    <w:rsid w:val="003A158E"/>
    <w:rsid w:val="003A36B1"/>
    <w:rsid w:val="003A36C8"/>
    <w:rsid w:val="003A4089"/>
    <w:rsid w:val="003A4141"/>
    <w:rsid w:val="003A5638"/>
    <w:rsid w:val="003A7901"/>
    <w:rsid w:val="003B0B18"/>
    <w:rsid w:val="003B1655"/>
    <w:rsid w:val="003B2C68"/>
    <w:rsid w:val="003B3AF5"/>
    <w:rsid w:val="003B4346"/>
    <w:rsid w:val="003B4E83"/>
    <w:rsid w:val="003B7B10"/>
    <w:rsid w:val="003C2C83"/>
    <w:rsid w:val="003C5B4B"/>
    <w:rsid w:val="003C62ED"/>
    <w:rsid w:val="003D07B2"/>
    <w:rsid w:val="003D10AE"/>
    <w:rsid w:val="003D10F7"/>
    <w:rsid w:val="003D2851"/>
    <w:rsid w:val="003D380C"/>
    <w:rsid w:val="003D3A84"/>
    <w:rsid w:val="003D415C"/>
    <w:rsid w:val="003D6C37"/>
    <w:rsid w:val="003E0672"/>
    <w:rsid w:val="003E0830"/>
    <w:rsid w:val="003E12C9"/>
    <w:rsid w:val="003E1E8C"/>
    <w:rsid w:val="003E1FB9"/>
    <w:rsid w:val="003E5C5B"/>
    <w:rsid w:val="003E6CA3"/>
    <w:rsid w:val="003E74B7"/>
    <w:rsid w:val="003E76AF"/>
    <w:rsid w:val="003F0080"/>
    <w:rsid w:val="003F10A3"/>
    <w:rsid w:val="003F10DC"/>
    <w:rsid w:val="003F19FB"/>
    <w:rsid w:val="003F1F2C"/>
    <w:rsid w:val="003F2E5A"/>
    <w:rsid w:val="003F3BFD"/>
    <w:rsid w:val="003F4208"/>
    <w:rsid w:val="003F444C"/>
    <w:rsid w:val="003F50EA"/>
    <w:rsid w:val="003F5663"/>
    <w:rsid w:val="003F5752"/>
    <w:rsid w:val="00400850"/>
    <w:rsid w:val="00401A74"/>
    <w:rsid w:val="00402915"/>
    <w:rsid w:val="004033A0"/>
    <w:rsid w:val="00403655"/>
    <w:rsid w:val="0040426A"/>
    <w:rsid w:val="00404A20"/>
    <w:rsid w:val="00405548"/>
    <w:rsid w:val="004061C6"/>
    <w:rsid w:val="00413256"/>
    <w:rsid w:val="00415504"/>
    <w:rsid w:val="00416A21"/>
    <w:rsid w:val="00417CAC"/>
    <w:rsid w:val="00420973"/>
    <w:rsid w:val="00422F78"/>
    <w:rsid w:val="0042527C"/>
    <w:rsid w:val="004266D5"/>
    <w:rsid w:val="00431978"/>
    <w:rsid w:val="0043224C"/>
    <w:rsid w:val="00433BE7"/>
    <w:rsid w:val="004349FA"/>
    <w:rsid w:val="00440FAF"/>
    <w:rsid w:val="004420FC"/>
    <w:rsid w:val="00442A9A"/>
    <w:rsid w:val="00442CC9"/>
    <w:rsid w:val="00445C61"/>
    <w:rsid w:val="004466F1"/>
    <w:rsid w:val="00446837"/>
    <w:rsid w:val="00446D80"/>
    <w:rsid w:val="004475D0"/>
    <w:rsid w:val="00447C24"/>
    <w:rsid w:val="0045174B"/>
    <w:rsid w:val="00451D1D"/>
    <w:rsid w:val="00452C80"/>
    <w:rsid w:val="00453FB0"/>
    <w:rsid w:val="004609A3"/>
    <w:rsid w:val="004618DE"/>
    <w:rsid w:val="004619A7"/>
    <w:rsid w:val="00461B7F"/>
    <w:rsid w:val="0046394A"/>
    <w:rsid w:val="00463A7B"/>
    <w:rsid w:val="00463E5A"/>
    <w:rsid w:val="0046674B"/>
    <w:rsid w:val="0046700E"/>
    <w:rsid w:val="00467306"/>
    <w:rsid w:val="00472C5C"/>
    <w:rsid w:val="0047370C"/>
    <w:rsid w:val="00473FCD"/>
    <w:rsid w:val="0047428E"/>
    <w:rsid w:val="00475199"/>
    <w:rsid w:val="004801CD"/>
    <w:rsid w:val="0048170B"/>
    <w:rsid w:val="00481F92"/>
    <w:rsid w:val="00482AEA"/>
    <w:rsid w:val="00483348"/>
    <w:rsid w:val="00486ADF"/>
    <w:rsid w:val="00487171"/>
    <w:rsid w:val="00487635"/>
    <w:rsid w:val="00487DB1"/>
    <w:rsid w:val="004919E8"/>
    <w:rsid w:val="00492637"/>
    <w:rsid w:val="0049299C"/>
    <w:rsid w:val="00492D96"/>
    <w:rsid w:val="004938F2"/>
    <w:rsid w:val="004945A8"/>
    <w:rsid w:val="0049559E"/>
    <w:rsid w:val="00495B3C"/>
    <w:rsid w:val="00495DFD"/>
    <w:rsid w:val="00497451"/>
    <w:rsid w:val="00497AED"/>
    <w:rsid w:val="004A02A8"/>
    <w:rsid w:val="004A18F3"/>
    <w:rsid w:val="004A2D0B"/>
    <w:rsid w:val="004A63E8"/>
    <w:rsid w:val="004A69D2"/>
    <w:rsid w:val="004A743C"/>
    <w:rsid w:val="004A78E7"/>
    <w:rsid w:val="004B0166"/>
    <w:rsid w:val="004B0DFC"/>
    <w:rsid w:val="004B1053"/>
    <w:rsid w:val="004B1634"/>
    <w:rsid w:val="004B2026"/>
    <w:rsid w:val="004B4A7A"/>
    <w:rsid w:val="004B57AE"/>
    <w:rsid w:val="004B628E"/>
    <w:rsid w:val="004C0306"/>
    <w:rsid w:val="004C1265"/>
    <w:rsid w:val="004C2919"/>
    <w:rsid w:val="004C2CE6"/>
    <w:rsid w:val="004C37F7"/>
    <w:rsid w:val="004C4D19"/>
    <w:rsid w:val="004C52CE"/>
    <w:rsid w:val="004C799D"/>
    <w:rsid w:val="004C7F7D"/>
    <w:rsid w:val="004D0433"/>
    <w:rsid w:val="004D0BB3"/>
    <w:rsid w:val="004D1F80"/>
    <w:rsid w:val="004D1FBB"/>
    <w:rsid w:val="004D3816"/>
    <w:rsid w:val="004D4118"/>
    <w:rsid w:val="004D4662"/>
    <w:rsid w:val="004D4D84"/>
    <w:rsid w:val="004D5A6E"/>
    <w:rsid w:val="004D625C"/>
    <w:rsid w:val="004D6323"/>
    <w:rsid w:val="004D7C2C"/>
    <w:rsid w:val="004E0BD7"/>
    <w:rsid w:val="004E0D5F"/>
    <w:rsid w:val="004E0EEB"/>
    <w:rsid w:val="004E1E02"/>
    <w:rsid w:val="004E2336"/>
    <w:rsid w:val="004E32AC"/>
    <w:rsid w:val="004E32F7"/>
    <w:rsid w:val="004E3683"/>
    <w:rsid w:val="004E457D"/>
    <w:rsid w:val="004F075A"/>
    <w:rsid w:val="004F2299"/>
    <w:rsid w:val="004F3C46"/>
    <w:rsid w:val="004F4AF2"/>
    <w:rsid w:val="004F5A77"/>
    <w:rsid w:val="004F5B7E"/>
    <w:rsid w:val="00500616"/>
    <w:rsid w:val="00500CD9"/>
    <w:rsid w:val="005016E6"/>
    <w:rsid w:val="00502E47"/>
    <w:rsid w:val="00503706"/>
    <w:rsid w:val="00504CE9"/>
    <w:rsid w:val="0050500A"/>
    <w:rsid w:val="00505311"/>
    <w:rsid w:val="00507EF8"/>
    <w:rsid w:val="005107B8"/>
    <w:rsid w:val="00510F84"/>
    <w:rsid w:val="0051168E"/>
    <w:rsid w:val="0051316B"/>
    <w:rsid w:val="00513A1D"/>
    <w:rsid w:val="00514135"/>
    <w:rsid w:val="005147F5"/>
    <w:rsid w:val="00514F3B"/>
    <w:rsid w:val="005151A0"/>
    <w:rsid w:val="00515425"/>
    <w:rsid w:val="00515E93"/>
    <w:rsid w:val="00516365"/>
    <w:rsid w:val="0052010B"/>
    <w:rsid w:val="00520A81"/>
    <w:rsid w:val="00520F39"/>
    <w:rsid w:val="00522569"/>
    <w:rsid w:val="00523B0A"/>
    <w:rsid w:val="00524580"/>
    <w:rsid w:val="00524E09"/>
    <w:rsid w:val="00525009"/>
    <w:rsid w:val="00525978"/>
    <w:rsid w:val="00525CB4"/>
    <w:rsid w:val="0052600D"/>
    <w:rsid w:val="0052691D"/>
    <w:rsid w:val="00526DB8"/>
    <w:rsid w:val="00527091"/>
    <w:rsid w:val="00533BE9"/>
    <w:rsid w:val="005351AC"/>
    <w:rsid w:val="0053598E"/>
    <w:rsid w:val="00535D89"/>
    <w:rsid w:val="00537638"/>
    <w:rsid w:val="0054111B"/>
    <w:rsid w:val="005438CA"/>
    <w:rsid w:val="00546174"/>
    <w:rsid w:val="00547CEF"/>
    <w:rsid w:val="00550946"/>
    <w:rsid w:val="005526A6"/>
    <w:rsid w:val="005538EB"/>
    <w:rsid w:val="00553A81"/>
    <w:rsid w:val="00555501"/>
    <w:rsid w:val="0055633E"/>
    <w:rsid w:val="00560794"/>
    <w:rsid w:val="005618B6"/>
    <w:rsid w:val="005619BB"/>
    <w:rsid w:val="00562CAF"/>
    <w:rsid w:val="00563111"/>
    <w:rsid w:val="00565333"/>
    <w:rsid w:val="00566DCB"/>
    <w:rsid w:val="00570074"/>
    <w:rsid w:val="0057187A"/>
    <w:rsid w:val="00573255"/>
    <w:rsid w:val="00573A1A"/>
    <w:rsid w:val="0057400B"/>
    <w:rsid w:val="005758CA"/>
    <w:rsid w:val="00575A49"/>
    <w:rsid w:val="00575AF5"/>
    <w:rsid w:val="00576ADD"/>
    <w:rsid w:val="005807E0"/>
    <w:rsid w:val="00581501"/>
    <w:rsid w:val="00583A61"/>
    <w:rsid w:val="00583BC1"/>
    <w:rsid w:val="00583FF3"/>
    <w:rsid w:val="00584630"/>
    <w:rsid w:val="00586779"/>
    <w:rsid w:val="00586BC2"/>
    <w:rsid w:val="00586D7B"/>
    <w:rsid w:val="00587D3D"/>
    <w:rsid w:val="00587EFB"/>
    <w:rsid w:val="00590795"/>
    <w:rsid w:val="00590F0D"/>
    <w:rsid w:val="005924B7"/>
    <w:rsid w:val="00592ED7"/>
    <w:rsid w:val="0059455A"/>
    <w:rsid w:val="00594A4D"/>
    <w:rsid w:val="00595E8C"/>
    <w:rsid w:val="005960FA"/>
    <w:rsid w:val="00597156"/>
    <w:rsid w:val="00597263"/>
    <w:rsid w:val="005A04CC"/>
    <w:rsid w:val="005A1057"/>
    <w:rsid w:val="005A16A0"/>
    <w:rsid w:val="005A1A38"/>
    <w:rsid w:val="005A2A12"/>
    <w:rsid w:val="005A2B3A"/>
    <w:rsid w:val="005A319B"/>
    <w:rsid w:val="005A545A"/>
    <w:rsid w:val="005A5C1B"/>
    <w:rsid w:val="005A5DA4"/>
    <w:rsid w:val="005A6E9C"/>
    <w:rsid w:val="005A719A"/>
    <w:rsid w:val="005B0F6F"/>
    <w:rsid w:val="005B343F"/>
    <w:rsid w:val="005B40B5"/>
    <w:rsid w:val="005B4F3C"/>
    <w:rsid w:val="005B544E"/>
    <w:rsid w:val="005B5517"/>
    <w:rsid w:val="005B7158"/>
    <w:rsid w:val="005C1619"/>
    <w:rsid w:val="005C1A11"/>
    <w:rsid w:val="005C2C37"/>
    <w:rsid w:val="005C3BA9"/>
    <w:rsid w:val="005C4673"/>
    <w:rsid w:val="005C5371"/>
    <w:rsid w:val="005C5AEB"/>
    <w:rsid w:val="005C75CC"/>
    <w:rsid w:val="005D0996"/>
    <w:rsid w:val="005D517B"/>
    <w:rsid w:val="005D5D0E"/>
    <w:rsid w:val="005E1433"/>
    <w:rsid w:val="005E2811"/>
    <w:rsid w:val="005E3CBD"/>
    <w:rsid w:val="005E6894"/>
    <w:rsid w:val="005E7703"/>
    <w:rsid w:val="005E7CA7"/>
    <w:rsid w:val="005E7DA6"/>
    <w:rsid w:val="005F2310"/>
    <w:rsid w:val="005F2457"/>
    <w:rsid w:val="005F26CE"/>
    <w:rsid w:val="005F2F22"/>
    <w:rsid w:val="005F3498"/>
    <w:rsid w:val="005F3560"/>
    <w:rsid w:val="005F400E"/>
    <w:rsid w:val="005F4C41"/>
    <w:rsid w:val="005F5AFF"/>
    <w:rsid w:val="005F63C5"/>
    <w:rsid w:val="005F649E"/>
    <w:rsid w:val="005F64C3"/>
    <w:rsid w:val="005F6B1F"/>
    <w:rsid w:val="005F78C4"/>
    <w:rsid w:val="00600143"/>
    <w:rsid w:val="00603021"/>
    <w:rsid w:val="00603F28"/>
    <w:rsid w:val="0060447F"/>
    <w:rsid w:val="00605761"/>
    <w:rsid w:val="00605F22"/>
    <w:rsid w:val="006070C5"/>
    <w:rsid w:val="006072B9"/>
    <w:rsid w:val="00611F0D"/>
    <w:rsid w:val="00613229"/>
    <w:rsid w:val="00614247"/>
    <w:rsid w:val="00615F36"/>
    <w:rsid w:val="006164C0"/>
    <w:rsid w:val="00617EAB"/>
    <w:rsid w:val="006201B4"/>
    <w:rsid w:val="006203CA"/>
    <w:rsid w:val="0062096E"/>
    <w:rsid w:val="006209F9"/>
    <w:rsid w:val="00622338"/>
    <w:rsid w:val="00623000"/>
    <w:rsid w:val="00625A7F"/>
    <w:rsid w:val="006267D4"/>
    <w:rsid w:val="00626864"/>
    <w:rsid w:val="00627B57"/>
    <w:rsid w:val="006300A6"/>
    <w:rsid w:val="00631854"/>
    <w:rsid w:val="00631B37"/>
    <w:rsid w:val="00632E15"/>
    <w:rsid w:val="00633CDC"/>
    <w:rsid w:val="00633DEF"/>
    <w:rsid w:val="00634AD2"/>
    <w:rsid w:val="00634C78"/>
    <w:rsid w:val="00634DDC"/>
    <w:rsid w:val="0063656A"/>
    <w:rsid w:val="0063686B"/>
    <w:rsid w:val="00636D5D"/>
    <w:rsid w:val="00640428"/>
    <w:rsid w:val="006404F3"/>
    <w:rsid w:val="006412EA"/>
    <w:rsid w:val="00641573"/>
    <w:rsid w:val="00641D00"/>
    <w:rsid w:val="0064315C"/>
    <w:rsid w:val="006438AD"/>
    <w:rsid w:val="006440E7"/>
    <w:rsid w:val="006443C9"/>
    <w:rsid w:val="00644AEB"/>
    <w:rsid w:val="00650659"/>
    <w:rsid w:val="006519D2"/>
    <w:rsid w:val="00652862"/>
    <w:rsid w:val="006537DC"/>
    <w:rsid w:val="006553A1"/>
    <w:rsid w:val="0065567A"/>
    <w:rsid w:val="00655929"/>
    <w:rsid w:val="00655944"/>
    <w:rsid w:val="0065665D"/>
    <w:rsid w:val="00657919"/>
    <w:rsid w:val="00657F24"/>
    <w:rsid w:val="006600EA"/>
    <w:rsid w:val="0066102D"/>
    <w:rsid w:val="00661901"/>
    <w:rsid w:val="00662098"/>
    <w:rsid w:val="00662527"/>
    <w:rsid w:val="00663202"/>
    <w:rsid w:val="006645AD"/>
    <w:rsid w:val="006645E1"/>
    <w:rsid w:val="006649A6"/>
    <w:rsid w:val="00670E05"/>
    <w:rsid w:val="00671542"/>
    <w:rsid w:val="0067363D"/>
    <w:rsid w:val="00675759"/>
    <w:rsid w:val="0067620B"/>
    <w:rsid w:val="00676B59"/>
    <w:rsid w:val="00677225"/>
    <w:rsid w:val="006811BE"/>
    <w:rsid w:val="0068239D"/>
    <w:rsid w:val="00682E4A"/>
    <w:rsid w:val="0068438A"/>
    <w:rsid w:val="0068633B"/>
    <w:rsid w:val="0068740F"/>
    <w:rsid w:val="0069091B"/>
    <w:rsid w:val="00690B6D"/>
    <w:rsid w:val="00691575"/>
    <w:rsid w:val="006938E0"/>
    <w:rsid w:val="00693C23"/>
    <w:rsid w:val="00693E2A"/>
    <w:rsid w:val="00694B2C"/>
    <w:rsid w:val="0069514A"/>
    <w:rsid w:val="00695621"/>
    <w:rsid w:val="00695799"/>
    <w:rsid w:val="0069743B"/>
    <w:rsid w:val="006A03AB"/>
    <w:rsid w:val="006A13A0"/>
    <w:rsid w:val="006A1FB2"/>
    <w:rsid w:val="006A21D1"/>
    <w:rsid w:val="006A2647"/>
    <w:rsid w:val="006A3768"/>
    <w:rsid w:val="006A4831"/>
    <w:rsid w:val="006A48D9"/>
    <w:rsid w:val="006A546E"/>
    <w:rsid w:val="006A55E9"/>
    <w:rsid w:val="006A6F04"/>
    <w:rsid w:val="006A7AE4"/>
    <w:rsid w:val="006B1185"/>
    <w:rsid w:val="006B2762"/>
    <w:rsid w:val="006B31FA"/>
    <w:rsid w:val="006B3510"/>
    <w:rsid w:val="006B422C"/>
    <w:rsid w:val="006B4AF6"/>
    <w:rsid w:val="006B4B6C"/>
    <w:rsid w:val="006B5628"/>
    <w:rsid w:val="006B5B4F"/>
    <w:rsid w:val="006B6E19"/>
    <w:rsid w:val="006C0B5F"/>
    <w:rsid w:val="006C2F0A"/>
    <w:rsid w:val="006C3180"/>
    <w:rsid w:val="006C3271"/>
    <w:rsid w:val="006C3B04"/>
    <w:rsid w:val="006C4EC9"/>
    <w:rsid w:val="006C4F83"/>
    <w:rsid w:val="006C51A3"/>
    <w:rsid w:val="006C72B6"/>
    <w:rsid w:val="006C7C37"/>
    <w:rsid w:val="006D18F1"/>
    <w:rsid w:val="006D19D4"/>
    <w:rsid w:val="006D3BFC"/>
    <w:rsid w:val="006D3E10"/>
    <w:rsid w:val="006D62FA"/>
    <w:rsid w:val="006D66E8"/>
    <w:rsid w:val="006D7948"/>
    <w:rsid w:val="006E0558"/>
    <w:rsid w:val="006E1EEC"/>
    <w:rsid w:val="006E206B"/>
    <w:rsid w:val="006E244B"/>
    <w:rsid w:val="006E2ED5"/>
    <w:rsid w:val="006E6213"/>
    <w:rsid w:val="006F3935"/>
    <w:rsid w:val="006F7654"/>
    <w:rsid w:val="00705C90"/>
    <w:rsid w:val="007063A1"/>
    <w:rsid w:val="00707A5A"/>
    <w:rsid w:val="00710B27"/>
    <w:rsid w:val="00712AC4"/>
    <w:rsid w:val="00713D3E"/>
    <w:rsid w:val="007161AA"/>
    <w:rsid w:val="00716F02"/>
    <w:rsid w:val="0071739F"/>
    <w:rsid w:val="00720AE1"/>
    <w:rsid w:val="0072173B"/>
    <w:rsid w:val="00721992"/>
    <w:rsid w:val="00721F34"/>
    <w:rsid w:val="0072228A"/>
    <w:rsid w:val="007224CA"/>
    <w:rsid w:val="007246A4"/>
    <w:rsid w:val="0072682A"/>
    <w:rsid w:val="00726C7B"/>
    <w:rsid w:val="007279AF"/>
    <w:rsid w:val="00727AB8"/>
    <w:rsid w:val="00732807"/>
    <w:rsid w:val="007349FE"/>
    <w:rsid w:val="00735916"/>
    <w:rsid w:val="00736358"/>
    <w:rsid w:val="0073670E"/>
    <w:rsid w:val="00736A65"/>
    <w:rsid w:val="00736DD5"/>
    <w:rsid w:val="00737304"/>
    <w:rsid w:val="007373AD"/>
    <w:rsid w:val="0074290A"/>
    <w:rsid w:val="00742A05"/>
    <w:rsid w:val="00742EB6"/>
    <w:rsid w:val="00744215"/>
    <w:rsid w:val="00745127"/>
    <w:rsid w:val="007457C0"/>
    <w:rsid w:val="00750AF3"/>
    <w:rsid w:val="00750FEA"/>
    <w:rsid w:val="007513E4"/>
    <w:rsid w:val="007520E0"/>
    <w:rsid w:val="00752297"/>
    <w:rsid w:val="0075308E"/>
    <w:rsid w:val="00753805"/>
    <w:rsid w:val="00753E1C"/>
    <w:rsid w:val="00754EAD"/>
    <w:rsid w:val="007550A6"/>
    <w:rsid w:val="007552F1"/>
    <w:rsid w:val="00755E3F"/>
    <w:rsid w:val="00764045"/>
    <w:rsid w:val="007640CA"/>
    <w:rsid w:val="00764107"/>
    <w:rsid w:val="00764581"/>
    <w:rsid w:val="007658C0"/>
    <w:rsid w:val="00765FEA"/>
    <w:rsid w:val="007668A5"/>
    <w:rsid w:val="007672BD"/>
    <w:rsid w:val="00770A34"/>
    <w:rsid w:val="00770E0B"/>
    <w:rsid w:val="00771BEE"/>
    <w:rsid w:val="00771E27"/>
    <w:rsid w:val="0077285B"/>
    <w:rsid w:val="007728C9"/>
    <w:rsid w:val="00772EAF"/>
    <w:rsid w:val="007734B9"/>
    <w:rsid w:val="0077367A"/>
    <w:rsid w:val="0077490A"/>
    <w:rsid w:val="00777353"/>
    <w:rsid w:val="0077760C"/>
    <w:rsid w:val="00777A20"/>
    <w:rsid w:val="00780F51"/>
    <w:rsid w:val="00781CEB"/>
    <w:rsid w:val="00781D22"/>
    <w:rsid w:val="0078286D"/>
    <w:rsid w:val="007837D8"/>
    <w:rsid w:val="00783B4C"/>
    <w:rsid w:val="007842C6"/>
    <w:rsid w:val="007855B5"/>
    <w:rsid w:val="0078564D"/>
    <w:rsid w:val="00785C37"/>
    <w:rsid w:val="00785CF4"/>
    <w:rsid w:val="00786173"/>
    <w:rsid w:val="00786513"/>
    <w:rsid w:val="00786D53"/>
    <w:rsid w:val="00787644"/>
    <w:rsid w:val="00787D04"/>
    <w:rsid w:val="007901FF"/>
    <w:rsid w:val="00790251"/>
    <w:rsid w:val="00790EAE"/>
    <w:rsid w:val="00792889"/>
    <w:rsid w:val="00792BCB"/>
    <w:rsid w:val="0079300D"/>
    <w:rsid w:val="007934CF"/>
    <w:rsid w:val="0079472C"/>
    <w:rsid w:val="00795962"/>
    <w:rsid w:val="00795E3A"/>
    <w:rsid w:val="00796D74"/>
    <w:rsid w:val="007A34C1"/>
    <w:rsid w:val="007A3B18"/>
    <w:rsid w:val="007A742D"/>
    <w:rsid w:val="007B1010"/>
    <w:rsid w:val="007B16B2"/>
    <w:rsid w:val="007B2448"/>
    <w:rsid w:val="007B285C"/>
    <w:rsid w:val="007B3974"/>
    <w:rsid w:val="007B4A62"/>
    <w:rsid w:val="007B5EB9"/>
    <w:rsid w:val="007B6125"/>
    <w:rsid w:val="007B6A3D"/>
    <w:rsid w:val="007B7579"/>
    <w:rsid w:val="007C0B90"/>
    <w:rsid w:val="007C1F1A"/>
    <w:rsid w:val="007C2645"/>
    <w:rsid w:val="007C4749"/>
    <w:rsid w:val="007C4BD0"/>
    <w:rsid w:val="007C4F0C"/>
    <w:rsid w:val="007C533B"/>
    <w:rsid w:val="007C5713"/>
    <w:rsid w:val="007C6F27"/>
    <w:rsid w:val="007C778E"/>
    <w:rsid w:val="007D06B9"/>
    <w:rsid w:val="007D0FFA"/>
    <w:rsid w:val="007D197D"/>
    <w:rsid w:val="007D39E3"/>
    <w:rsid w:val="007D4029"/>
    <w:rsid w:val="007D4D3F"/>
    <w:rsid w:val="007D5F26"/>
    <w:rsid w:val="007D6DFD"/>
    <w:rsid w:val="007D74AE"/>
    <w:rsid w:val="007E021B"/>
    <w:rsid w:val="007E0B6B"/>
    <w:rsid w:val="007E2ECA"/>
    <w:rsid w:val="007E2F64"/>
    <w:rsid w:val="007E39AD"/>
    <w:rsid w:val="007E3DE2"/>
    <w:rsid w:val="007E54EC"/>
    <w:rsid w:val="007E579A"/>
    <w:rsid w:val="007E5A65"/>
    <w:rsid w:val="007E5BC2"/>
    <w:rsid w:val="007E679C"/>
    <w:rsid w:val="007E7482"/>
    <w:rsid w:val="007F07A9"/>
    <w:rsid w:val="007F1EE1"/>
    <w:rsid w:val="007F1F0A"/>
    <w:rsid w:val="007F307C"/>
    <w:rsid w:val="007F5FEA"/>
    <w:rsid w:val="007F6298"/>
    <w:rsid w:val="0080008B"/>
    <w:rsid w:val="00800D67"/>
    <w:rsid w:val="0080182D"/>
    <w:rsid w:val="008030F5"/>
    <w:rsid w:val="00803F85"/>
    <w:rsid w:val="008058A9"/>
    <w:rsid w:val="00805DD4"/>
    <w:rsid w:val="0080786B"/>
    <w:rsid w:val="00810940"/>
    <w:rsid w:val="008122AE"/>
    <w:rsid w:val="00812CE4"/>
    <w:rsid w:val="00813E94"/>
    <w:rsid w:val="0081587C"/>
    <w:rsid w:val="00815E1F"/>
    <w:rsid w:val="00815EBB"/>
    <w:rsid w:val="008165DC"/>
    <w:rsid w:val="00816A92"/>
    <w:rsid w:val="00816C22"/>
    <w:rsid w:val="0081716B"/>
    <w:rsid w:val="00817CF0"/>
    <w:rsid w:val="00820D00"/>
    <w:rsid w:val="00821732"/>
    <w:rsid w:val="00821D86"/>
    <w:rsid w:val="00823E03"/>
    <w:rsid w:val="00824CCD"/>
    <w:rsid w:val="008252C4"/>
    <w:rsid w:val="00825E7E"/>
    <w:rsid w:val="00825EA2"/>
    <w:rsid w:val="008260BD"/>
    <w:rsid w:val="00826831"/>
    <w:rsid w:val="00826D99"/>
    <w:rsid w:val="00827600"/>
    <w:rsid w:val="00832192"/>
    <w:rsid w:val="0083231E"/>
    <w:rsid w:val="00832AD5"/>
    <w:rsid w:val="00834168"/>
    <w:rsid w:val="0083468C"/>
    <w:rsid w:val="00834EF3"/>
    <w:rsid w:val="008360EE"/>
    <w:rsid w:val="00837CC1"/>
    <w:rsid w:val="008411FA"/>
    <w:rsid w:val="008423E5"/>
    <w:rsid w:val="00843068"/>
    <w:rsid w:val="00846009"/>
    <w:rsid w:val="008514DE"/>
    <w:rsid w:val="00851640"/>
    <w:rsid w:val="008525F9"/>
    <w:rsid w:val="00852688"/>
    <w:rsid w:val="00854971"/>
    <w:rsid w:val="00855957"/>
    <w:rsid w:val="00856FE8"/>
    <w:rsid w:val="00857119"/>
    <w:rsid w:val="00857903"/>
    <w:rsid w:val="00857E76"/>
    <w:rsid w:val="0086013F"/>
    <w:rsid w:val="00860918"/>
    <w:rsid w:val="00860ABC"/>
    <w:rsid w:val="0086115A"/>
    <w:rsid w:val="008617F4"/>
    <w:rsid w:val="00862F59"/>
    <w:rsid w:val="00863DAC"/>
    <w:rsid w:val="00864E26"/>
    <w:rsid w:val="0086556C"/>
    <w:rsid w:val="008667CF"/>
    <w:rsid w:val="008731BC"/>
    <w:rsid w:val="008736F1"/>
    <w:rsid w:val="00874A23"/>
    <w:rsid w:val="00875663"/>
    <w:rsid w:val="00875ABE"/>
    <w:rsid w:val="0087624F"/>
    <w:rsid w:val="0087779F"/>
    <w:rsid w:val="0088091B"/>
    <w:rsid w:val="008826CB"/>
    <w:rsid w:val="00882EE8"/>
    <w:rsid w:val="008847BD"/>
    <w:rsid w:val="008849EA"/>
    <w:rsid w:val="008852AE"/>
    <w:rsid w:val="00885FDF"/>
    <w:rsid w:val="00886270"/>
    <w:rsid w:val="0088736C"/>
    <w:rsid w:val="00887F2B"/>
    <w:rsid w:val="00890776"/>
    <w:rsid w:val="008907FA"/>
    <w:rsid w:val="00890B6A"/>
    <w:rsid w:val="0089126B"/>
    <w:rsid w:val="00891891"/>
    <w:rsid w:val="00894B0F"/>
    <w:rsid w:val="00895121"/>
    <w:rsid w:val="00895562"/>
    <w:rsid w:val="00895728"/>
    <w:rsid w:val="0089629A"/>
    <w:rsid w:val="00897155"/>
    <w:rsid w:val="00897AFF"/>
    <w:rsid w:val="00897F66"/>
    <w:rsid w:val="008A03A2"/>
    <w:rsid w:val="008A1867"/>
    <w:rsid w:val="008A26C5"/>
    <w:rsid w:val="008A31E1"/>
    <w:rsid w:val="008A3357"/>
    <w:rsid w:val="008A442E"/>
    <w:rsid w:val="008A4477"/>
    <w:rsid w:val="008A4F54"/>
    <w:rsid w:val="008A558E"/>
    <w:rsid w:val="008A5794"/>
    <w:rsid w:val="008A5EE1"/>
    <w:rsid w:val="008A6F98"/>
    <w:rsid w:val="008A76C1"/>
    <w:rsid w:val="008A787A"/>
    <w:rsid w:val="008A7DA6"/>
    <w:rsid w:val="008B080F"/>
    <w:rsid w:val="008B26E0"/>
    <w:rsid w:val="008B45BA"/>
    <w:rsid w:val="008B6C43"/>
    <w:rsid w:val="008B7017"/>
    <w:rsid w:val="008B7A40"/>
    <w:rsid w:val="008B7F3D"/>
    <w:rsid w:val="008C1B35"/>
    <w:rsid w:val="008C1B88"/>
    <w:rsid w:val="008C3AEE"/>
    <w:rsid w:val="008C445E"/>
    <w:rsid w:val="008C57E4"/>
    <w:rsid w:val="008C6F26"/>
    <w:rsid w:val="008C6FF4"/>
    <w:rsid w:val="008C7268"/>
    <w:rsid w:val="008D0AC5"/>
    <w:rsid w:val="008D132D"/>
    <w:rsid w:val="008D1606"/>
    <w:rsid w:val="008D3C11"/>
    <w:rsid w:val="008D5D09"/>
    <w:rsid w:val="008D5D57"/>
    <w:rsid w:val="008D5DAD"/>
    <w:rsid w:val="008D61FF"/>
    <w:rsid w:val="008D6582"/>
    <w:rsid w:val="008D6642"/>
    <w:rsid w:val="008D737C"/>
    <w:rsid w:val="008E07BD"/>
    <w:rsid w:val="008E0CA9"/>
    <w:rsid w:val="008E0CC9"/>
    <w:rsid w:val="008E217B"/>
    <w:rsid w:val="008E2786"/>
    <w:rsid w:val="008E3F1B"/>
    <w:rsid w:val="008E4046"/>
    <w:rsid w:val="008E4BB6"/>
    <w:rsid w:val="008F19F7"/>
    <w:rsid w:val="008F1D6D"/>
    <w:rsid w:val="008F26AC"/>
    <w:rsid w:val="008F2C21"/>
    <w:rsid w:val="008F3378"/>
    <w:rsid w:val="008F438D"/>
    <w:rsid w:val="008F4661"/>
    <w:rsid w:val="008F61BD"/>
    <w:rsid w:val="008F67DA"/>
    <w:rsid w:val="008F7559"/>
    <w:rsid w:val="008F7C46"/>
    <w:rsid w:val="00900FB0"/>
    <w:rsid w:val="00901DDB"/>
    <w:rsid w:val="00902CB3"/>
    <w:rsid w:val="00905414"/>
    <w:rsid w:val="00906506"/>
    <w:rsid w:val="00906C71"/>
    <w:rsid w:val="0090761C"/>
    <w:rsid w:val="00911E0D"/>
    <w:rsid w:val="00911EDC"/>
    <w:rsid w:val="009141F8"/>
    <w:rsid w:val="009142AD"/>
    <w:rsid w:val="00914BAA"/>
    <w:rsid w:val="00917313"/>
    <w:rsid w:val="00917A5E"/>
    <w:rsid w:val="0092040C"/>
    <w:rsid w:val="00921008"/>
    <w:rsid w:val="00921641"/>
    <w:rsid w:val="009217CA"/>
    <w:rsid w:val="00921A4F"/>
    <w:rsid w:val="00921D6E"/>
    <w:rsid w:val="009243C0"/>
    <w:rsid w:val="0092486C"/>
    <w:rsid w:val="00926084"/>
    <w:rsid w:val="00926E19"/>
    <w:rsid w:val="00931E74"/>
    <w:rsid w:val="00932A20"/>
    <w:rsid w:val="00932FBA"/>
    <w:rsid w:val="009331B0"/>
    <w:rsid w:val="00934B8F"/>
    <w:rsid w:val="00934C81"/>
    <w:rsid w:val="00936AAD"/>
    <w:rsid w:val="00936B53"/>
    <w:rsid w:val="00936E04"/>
    <w:rsid w:val="00937966"/>
    <w:rsid w:val="00937CC6"/>
    <w:rsid w:val="00940492"/>
    <w:rsid w:val="00940BA2"/>
    <w:rsid w:val="00940F27"/>
    <w:rsid w:val="009418C2"/>
    <w:rsid w:val="00943EB6"/>
    <w:rsid w:val="00944D42"/>
    <w:rsid w:val="00946F94"/>
    <w:rsid w:val="00947446"/>
    <w:rsid w:val="00950534"/>
    <w:rsid w:val="00952466"/>
    <w:rsid w:val="00955C3B"/>
    <w:rsid w:val="00960307"/>
    <w:rsid w:val="009605A3"/>
    <w:rsid w:val="00961758"/>
    <w:rsid w:val="00962ECD"/>
    <w:rsid w:val="00963D92"/>
    <w:rsid w:val="00963F79"/>
    <w:rsid w:val="00964912"/>
    <w:rsid w:val="00971A59"/>
    <w:rsid w:val="0097265A"/>
    <w:rsid w:val="00973497"/>
    <w:rsid w:val="00976186"/>
    <w:rsid w:val="00977F8F"/>
    <w:rsid w:val="0098022D"/>
    <w:rsid w:val="00980894"/>
    <w:rsid w:val="009815B3"/>
    <w:rsid w:val="0098248B"/>
    <w:rsid w:val="0098374C"/>
    <w:rsid w:val="00984A7E"/>
    <w:rsid w:val="00984F6A"/>
    <w:rsid w:val="0098584C"/>
    <w:rsid w:val="009863C7"/>
    <w:rsid w:val="0098642B"/>
    <w:rsid w:val="00990FC5"/>
    <w:rsid w:val="00991A4A"/>
    <w:rsid w:val="00991AF0"/>
    <w:rsid w:val="00992A35"/>
    <w:rsid w:val="009934C2"/>
    <w:rsid w:val="00993525"/>
    <w:rsid w:val="0099372E"/>
    <w:rsid w:val="00993FB3"/>
    <w:rsid w:val="00995D95"/>
    <w:rsid w:val="009966D7"/>
    <w:rsid w:val="009A0101"/>
    <w:rsid w:val="009A1818"/>
    <w:rsid w:val="009A2C01"/>
    <w:rsid w:val="009A36A6"/>
    <w:rsid w:val="009A43B7"/>
    <w:rsid w:val="009A43DB"/>
    <w:rsid w:val="009A5D9F"/>
    <w:rsid w:val="009A6196"/>
    <w:rsid w:val="009A6427"/>
    <w:rsid w:val="009A69D4"/>
    <w:rsid w:val="009A701B"/>
    <w:rsid w:val="009A7854"/>
    <w:rsid w:val="009B0143"/>
    <w:rsid w:val="009B0E95"/>
    <w:rsid w:val="009B3A0F"/>
    <w:rsid w:val="009B3CF3"/>
    <w:rsid w:val="009B5CF9"/>
    <w:rsid w:val="009B5F2D"/>
    <w:rsid w:val="009B6437"/>
    <w:rsid w:val="009B69B0"/>
    <w:rsid w:val="009B755D"/>
    <w:rsid w:val="009C11CC"/>
    <w:rsid w:val="009C2DD0"/>
    <w:rsid w:val="009C3478"/>
    <w:rsid w:val="009C48EF"/>
    <w:rsid w:val="009C696A"/>
    <w:rsid w:val="009C73A9"/>
    <w:rsid w:val="009C76AB"/>
    <w:rsid w:val="009C7FE9"/>
    <w:rsid w:val="009D02BC"/>
    <w:rsid w:val="009D0334"/>
    <w:rsid w:val="009D0C04"/>
    <w:rsid w:val="009D1CD4"/>
    <w:rsid w:val="009D1E3F"/>
    <w:rsid w:val="009D2CD3"/>
    <w:rsid w:val="009D2EB7"/>
    <w:rsid w:val="009D4F36"/>
    <w:rsid w:val="009D5952"/>
    <w:rsid w:val="009D691C"/>
    <w:rsid w:val="009D762E"/>
    <w:rsid w:val="009E1489"/>
    <w:rsid w:val="009E2187"/>
    <w:rsid w:val="009E3B10"/>
    <w:rsid w:val="009E4167"/>
    <w:rsid w:val="009E487A"/>
    <w:rsid w:val="009E49AC"/>
    <w:rsid w:val="009E4D55"/>
    <w:rsid w:val="009E53A5"/>
    <w:rsid w:val="009E56DC"/>
    <w:rsid w:val="009E5AB1"/>
    <w:rsid w:val="009F0FD1"/>
    <w:rsid w:val="009F33F6"/>
    <w:rsid w:val="009F4510"/>
    <w:rsid w:val="009F5142"/>
    <w:rsid w:val="009F5619"/>
    <w:rsid w:val="009F5A64"/>
    <w:rsid w:val="009F5B9A"/>
    <w:rsid w:val="00A006C9"/>
    <w:rsid w:val="00A01A7F"/>
    <w:rsid w:val="00A048D4"/>
    <w:rsid w:val="00A0778D"/>
    <w:rsid w:val="00A119B6"/>
    <w:rsid w:val="00A11A08"/>
    <w:rsid w:val="00A13BC2"/>
    <w:rsid w:val="00A15E1B"/>
    <w:rsid w:val="00A163B7"/>
    <w:rsid w:val="00A16797"/>
    <w:rsid w:val="00A2101F"/>
    <w:rsid w:val="00A2266F"/>
    <w:rsid w:val="00A24EC7"/>
    <w:rsid w:val="00A252BF"/>
    <w:rsid w:val="00A26DBF"/>
    <w:rsid w:val="00A277C7"/>
    <w:rsid w:val="00A308D7"/>
    <w:rsid w:val="00A30972"/>
    <w:rsid w:val="00A31008"/>
    <w:rsid w:val="00A3196E"/>
    <w:rsid w:val="00A32FD5"/>
    <w:rsid w:val="00A33038"/>
    <w:rsid w:val="00A332BB"/>
    <w:rsid w:val="00A33F58"/>
    <w:rsid w:val="00A3415E"/>
    <w:rsid w:val="00A34326"/>
    <w:rsid w:val="00A34A3A"/>
    <w:rsid w:val="00A3512F"/>
    <w:rsid w:val="00A36BE0"/>
    <w:rsid w:val="00A371F2"/>
    <w:rsid w:val="00A412A3"/>
    <w:rsid w:val="00A419D7"/>
    <w:rsid w:val="00A42465"/>
    <w:rsid w:val="00A43DA8"/>
    <w:rsid w:val="00A44A9A"/>
    <w:rsid w:val="00A46F2F"/>
    <w:rsid w:val="00A47B7F"/>
    <w:rsid w:val="00A50C4E"/>
    <w:rsid w:val="00A520F8"/>
    <w:rsid w:val="00A53345"/>
    <w:rsid w:val="00A536E2"/>
    <w:rsid w:val="00A54F32"/>
    <w:rsid w:val="00A54F9C"/>
    <w:rsid w:val="00A553F9"/>
    <w:rsid w:val="00A560CE"/>
    <w:rsid w:val="00A5630F"/>
    <w:rsid w:val="00A60247"/>
    <w:rsid w:val="00A602A1"/>
    <w:rsid w:val="00A60615"/>
    <w:rsid w:val="00A615D1"/>
    <w:rsid w:val="00A618AD"/>
    <w:rsid w:val="00A61FE2"/>
    <w:rsid w:val="00A63EB1"/>
    <w:rsid w:val="00A71AFF"/>
    <w:rsid w:val="00A71EB5"/>
    <w:rsid w:val="00A72F42"/>
    <w:rsid w:val="00A73501"/>
    <w:rsid w:val="00A73938"/>
    <w:rsid w:val="00A73DD1"/>
    <w:rsid w:val="00A745D0"/>
    <w:rsid w:val="00A74A12"/>
    <w:rsid w:val="00A753B6"/>
    <w:rsid w:val="00A75783"/>
    <w:rsid w:val="00A75A96"/>
    <w:rsid w:val="00A773CD"/>
    <w:rsid w:val="00A77943"/>
    <w:rsid w:val="00A77FCE"/>
    <w:rsid w:val="00A80849"/>
    <w:rsid w:val="00A80C9D"/>
    <w:rsid w:val="00A836C1"/>
    <w:rsid w:val="00A83C95"/>
    <w:rsid w:val="00A852C1"/>
    <w:rsid w:val="00A855FA"/>
    <w:rsid w:val="00A8601C"/>
    <w:rsid w:val="00A873D2"/>
    <w:rsid w:val="00A9064B"/>
    <w:rsid w:val="00A94772"/>
    <w:rsid w:val="00A94DD8"/>
    <w:rsid w:val="00A95319"/>
    <w:rsid w:val="00A95B38"/>
    <w:rsid w:val="00A95D13"/>
    <w:rsid w:val="00A9767D"/>
    <w:rsid w:val="00A97820"/>
    <w:rsid w:val="00AA0273"/>
    <w:rsid w:val="00AA04BB"/>
    <w:rsid w:val="00AA1A41"/>
    <w:rsid w:val="00AA1D53"/>
    <w:rsid w:val="00AA31B0"/>
    <w:rsid w:val="00AA3E10"/>
    <w:rsid w:val="00AA6349"/>
    <w:rsid w:val="00AA686D"/>
    <w:rsid w:val="00AA6EB4"/>
    <w:rsid w:val="00AA7CEA"/>
    <w:rsid w:val="00AB011F"/>
    <w:rsid w:val="00AB01F2"/>
    <w:rsid w:val="00AB37B5"/>
    <w:rsid w:val="00AB3CFA"/>
    <w:rsid w:val="00AB44ED"/>
    <w:rsid w:val="00AB4B8C"/>
    <w:rsid w:val="00AB5EE6"/>
    <w:rsid w:val="00AB6B49"/>
    <w:rsid w:val="00AC1645"/>
    <w:rsid w:val="00AC18A9"/>
    <w:rsid w:val="00AC2899"/>
    <w:rsid w:val="00AC4E11"/>
    <w:rsid w:val="00AC60D7"/>
    <w:rsid w:val="00AC6D91"/>
    <w:rsid w:val="00AC6E33"/>
    <w:rsid w:val="00AC7012"/>
    <w:rsid w:val="00AC7E98"/>
    <w:rsid w:val="00AD016A"/>
    <w:rsid w:val="00AD0CAB"/>
    <w:rsid w:val="00AD1C7F"/>
    <w:rsid w:val="00AD26FA"/>
    <w:rsid w:val="00AD4A75"/>
    <w:rsid w:val="00AD4D5E"/>
    <w:rsid w:val="00AD77F2"/>
    <w:rsid w:val="00AD7BBC"/>
    <w:rsid w:val="00AE1D09"/>
    <w:rsid w:val="00AE2585"/>
    <w:rsid w:val="00AE47AB"/>
    <w:rsid w:val="00AE5D9C"/>
    <w:rsid w:val="00AF14F5"/>
    <w:rsid w:val="00AF4F31"/>
    <w:rsid w:val="00AF5DBD"/>
    <w:rsid w:val="00AF6E52"/>
    <w:rsid w:val="00AF71D6"/>
    <w:rsid w:val="00B00B3F"/>
    <w:rsid w:val="00B02AEA"/>
    <w:rsid w:val="00B04724"/>
    <w:rsid w:val="00B04DF2"/>
    <w:rsid w:val="00B05820"/>
    <w:rsid w:val="00B07239"/>
    <w:rsid w:val="00B07270"/>
    <w:rsid w:val="00B10004"/>
    <w:rsid w:val="00B10110"/>
    <w:rsid w:val="00B11231"/>
    <w:rsid w:val="00B1195F"/>
    <w:rsid w:val="00B135A1"/>
    <w:rsid w:val="00B14939"/>
    <w:rsid w:val="00B16400"/>
    <w:rsid w:val="00B1672C"/>
    <w:rsid w:val="00B16A65"/>
    <w:rsid w:val="00B17529"/>
    <w:rsid w:val="00B1762F"/>
    <w:rsid w:val="00B17DD4"/>
    <w:rsid w:val="00B2100B"/>
    <w:rsid w:val="00B21CEC"/>
    <w:rsid w:val="00B2340B"/>
    <w:rsid w:val="00B23F87"/>
    <w:rsid w:val="00B2467A"/>
    <w:rsid w:val="00B24E49"/>
    <w:rsid w:val="00B26F96"/>
    <w:rsid w:val="00B3065C"/>
    <w:rsid w:val="00B325A9"/>
    <w:rsid w:val="00B32FBC"/>
    <w:rsid w:val="00B335AF"/>
    <w:rsid w:val="00B357F2"/>
    <w:rsid w:val="00B41833"/>
    <w:rsid w:val="00B42F69"/>
    <w:rsid w:val="00B4386C"/>
    <w:rsid w:val="00B440C3"/>
    <w:rsid w:val="00B4454E"/>
    <w:rsid w:val="00B457C5"/>
    <w:rsid w:val="00B45B34"/>
    <w:rsid w:val="00B4644B"/>
    <w:rsid w:val="00B50A2F"/>
    <w:rsid w:val="00B51445"/>
    <w:rsid w:val="00B5224E"/>
    <w:rsid w:val="00B5373C"/>
    <w:rsid w:val="00B53978"/>
    <w:rsid w:val="00B55862"/>
    <w:rsid w:val="00B56D86"/>
    <w:rsid w:val="00B6018F"/>
    <w:rsid w:val="00B61682"/>
    <w:rsid w:val="00B6556E"/>
    <w:rsid w:val="00B6637F"/>
    <w:rsid w:val="00B66DA7"/>
    <w:rsid w:val="00B70789"/>
    <w:rsid w:val="00B71326"/>
    <w:rsid w:val="00B7590B"/>
    <w:rsid w:val="00B7735F"/>
    <w:rsid w:val="00B77F15"/>
    <w:rsid w:val="00B77FA0"/>
    <w:rsid w:val="00B806B8"/>
    <w:rsid w:val="00B80B6B"/>
    <w:rsid w:val="00B81EE0"/>
    <w:rsid w:val="00B8293C"/>
    <w:rsid w:val="00B831DB"/>
    <w:rsid w:val="00B84B5F"/>
    <w:rsid w:val="00B84D3D"/>
    <w:rsid w:val="00B86B9A"/>
    <w:rsid w:val="00B9015D"/>
    <w:rsid w:val="00B9106C"/>
    <w:rsid w:val="00B93F71"/>
    <w:rsid w:val="00B9415F"/>
    <w:rsid w:val="00B94EFB"/>
    <w:rsid w:val="00B96024"/>
    <w:rsid w:val="00B961CE"/>
    <w:rsid w:val="00B96F63"/>
    <w:rsid w:val="00B97712"/>
    <w:rsid w:val="00B97E2F"/>
    <w:rsid w:val="00BA0180"/>
    <w:rsid w:val="00BA039F"/>
    <w:rsid w:val="00BA0717"/>
    <w:rsid w:val="00BA1A1A"/>
    <w:rsid w:val="00BA1AF3"/>
    <w:rsid w:val="00BA3835"/>
    <w:rsid w:val="00BA4BFF"/>
    <w:rsid w:val="00BA5E01"/>
    <w:rsid w:val="00BA5F50"/>
    <w:rsid w:val="00BA6275"/>
    <w:rsid w:val="00BA62DE"/>
    <w:rsid w:val="00BA677F"/>
    <w:rsid w:val="00BA6B48"/>
    <w:rsid w:val="00BA7FCE"/>
    <w:rsid w:val="00BB1010"/>
    <w:rsid w:val="00BB26EC"/>
    <w:rsid w:val="00BB3027"/>
    <w:rsid w:val="00BB32EF"/>
    <w:rsid w:val="00BB4062"/>
    <w:rsid w:val="00BB4EFC"/>
    <w:rsid w:val="00BB5697"/>
    <w:rsid w:val="00BB60A3"/>
    <w:rsid w:val="00BB6295"/>
    <w:rsid w:val="00BC3060"/>
    <w:rsid w:val="00BC3B19"/>
    <w:rsid w:val="00BC4EE2"/>
    <w:rsid w:val="00BC512A"/>
    <w:rsid w:val="00BC5D24"/>
    <w:rsid w:val="00BC5FB5"/>
    <w:rsid w:val="00BC6A9B"/>
    <w:rsid w:val="00BC6FE5"/>
    <w:rsid w:val="00BC737B"/>
    <w:rsid w:val="00BD019D"/>
    <w:rsid w:val="00BD2409"/>
    <w:rsid w:val="00BD3908"/>
    <w:rsid w:val="00BD3E25"/>
    <w:rsid w:val="00BD52F0"/>
    <w:rsid w:val="00BE2F43"/>
    <w:rsid w:val="00BE46CA"/>
    <w:rsid w:val="00BE6508"/>
    <w:rsid w:val="00BE6581"/>
    <w:rsid w:val="00BE7556"/>
    <w:rsid w:val="00BE782F"/>
    <w:rsid w:val="00BF0512"/>
    <w:rsid w:val="00BF149F"/>
    <w:rsid w:val="00BF49A8"/>
    <w:rsid w:val="00BF7133"/>
    <w:rsid w:val="00C0037B"/>
    <w:rsid w:val="00C00967"/>
    <w:rsid w:val="00C03A58"/>
    <w:rsid w:val="00C04B28"/>
    <w:rsid w:val="00C05D69"/>
    <w:rsid w:val="00C06896"/>
    <w:rsid w:val="00C104AD"/>
    <w:rsid w:val="00C11737"/>
    <w:rsid w:val="00C1190B"/>
    <w:rsid w:val="00C134A8"/>
    <w:rsid w:val="00C13D04"/>
    <w:rsid w:val="00C144C4"/>
    <w:rsid w:val="00C149C7"/>
    <w:rsid w:val="00C1562A"/>
    <w:rsid w:val="00C167A4"/>
    <w:rsid w:val="00C211AA"/>
    <w:rsid w:val="00C22AAE"/>
    <w:rsid w:val="00C24530"/>
    <w:rsid w:val="00C32794"/>
    <w:rsid w:val="00C35A2D"/>
    <w:rsid w:val="00C36057"/>
    <w:rsid w:val="00C3698B"/>
    <w:rsid w:val="00C41488"/>
    <w:rsid w:val="00C42428"/>
    <w:rsid w:val="00C42DD4"/>
    <w:rsid w:val="00C430DF"/>
    <w:rsid w:val="00C45E20"/>
    <w:rsid w:val="00C4632B"/>
    <w:rsid w:val="00C47347"/>
    <w:rsid w:val="00C507C1"/>
    <w:rsid w:val="00C516A5"/>
    <w:rsid w:val="00C52172"/>
    <w:rsid w:val="00C53928"/>
    <w:rsid w:val="00C54A32"/>
    <w:rsid w:val="00C54AA7"/>
    <w:rsid w:val="00C54D9F"/>
    <w:rsid w:val="00C55B5C"/>
    <w:rsid w:val="00C575B8"/>
    <w:rsid w:val="00C6193D"/>
    <w:rsid w:val="00C61D66"/>
    <w:rsid w:val="00C61F95"/>
    <w:rsid w:val="00C62700"/>
    <w:rsid w:val="00C64F36"/>
    <w:rsid w:val="00C66294"/>
    <w:rsid w:val="00C674D6"/>
    <w:rsid w:val="00C7035D"/>
    <w:rsid w:val="00C70374"/>
    <w:rsid w:val="00C70B38"/>
    <w:rsid w:val="00C71C80"/>
    <w:rsid w:val="00C731AB"/>
    <w:rsid w:val="00C76450"/>
    <w:rsid w:val="00C76D1F"/>
    <w:rsid w:val="00C80543"/>
    <w:rsid w:val="00C81836"/>
    <w:rsid w:val="00C82874"/>
    <w:rsid w:val="00C83779"/>
    <w:rsid w:val="00C84773"/>
    <w:rsid w:val="00C85615"/>
    <w:rsid w:val="00C85E68"/>
    <w:rsid w:val="00C86D5A"/>
    <w:rsid w:val="00C872EE"/>
    <w:rsid w:val="00C90DE4"/>
    <w:rsid w:val="00C91EC0"/>
    <w:rsid w:val="00C93067"/>
    <w:rsid w:val="00C939D5"/>
    <w:rsid w:val="00C93B91"/>
    <w:rsid w:val="00C94957"/>
    <w:rsid w:val="00C954E1"/>
    <w:rsid w:val="00C9570A"/>
    <w:rsid w:val="00C96C6F"/>
    <w:rsid w:val="00CA0495"/>
    <w:rsid w:val="00CA06C7"/>
    <w:rsid w:val="00CA271D"/>
    <w:rsid w:val="00CA38D0"/>
    <w:rsid w:val="00CA38EC"/>
    <w:rsid w:val="00CA4247"/>
    <w:rsid w:val="00CA52ED"/>
    <w:rsid w:val="00CA5A59"/>
    <w:rsid w:val="00CB0BB0"/>
    <w:rsid w:val="00CB2BA4"/>
    <w:rsid w:val="00CB464E"/>
    <w:rsid w:val="00CB471A"/>
    <w:rsid w:val="00CB50F9"/>
    <w:rsid w:val="00CB59EC"/>
    <w:rsid w:val="00CB6202"/>
    <w:rsid w:val="00CB6861"/>
    <w:rsid w:val="00CB71E1"/>
    <w:rsid w:val="00CB7F70"/>
    <w:rsid w:val="00CC03E6"/>
    <w:rsid w:val="00CC37D7"/>
    <w:rsid w:val="00CC3946"/>
    <w:rsid w:val="00CC39E3"/>
    <w:rsid w:val="00CC478D"/>
    <w:rsid w:val="00CC48B9"/>
    <w:rsid w:val="00CC4F06"/>
    <w:rsid w:val="00CC794B"/>
    <w:rsid w:val="00CD1635"/>
    <w:rsid w:val="00CD2CA6"/>
    <w:rsid w:val="00CD2D95"/>
    <w:rsid w:val="00CD2EFD"/>
    <w:rsid w:val="00CD313B"/>
    <w:rsid w:val="00CD38F1"/>
    <w:rsid w:val="00CD449A"/>
    <w:rsid w:val="00CD52F5"/>
    <w:rsid w:val="00CD581F"/>
    <w:rsid w:val="00CD647B"/>
    <w:rsid w:val="00CD6756"/>
    <w:rsid w:val="00CE01C0"/>
    <w:rsid w:val="00CE0228"/>
    <w:rsid w:val="00CE126A"/>
    <w:rsid w:val="00CE12CA"/>
    <w:rsid w:val="00CE176E"/>
    <w:rsid w:val="00CE1D24"/>
    <w:rsid w:val="00CE25AC"/>
    <w:rsid w:val="00CE29D4"/>
    <w:rsid w:val="00CE3908"/>
    <w:rsid w:val="00CE3B3E"/>
    <w:rsid w:val="00CE41BA"/>
    <w:rsid w:val="00CE588F"/>
    <w:rsid w:val="00CE7A37"/>
    <w:rsid w:val="00CF088D"/>
    <w:rsid w:val="00CF0A40"/>
    <w:rsid w:val="00CF17AE"/>
    <w:rsid w:val="00CF205C"/>
    <w:rsid w:val="00CF26D6"/>
    <w:rsid w:val="00CF399B"/>
    <w:rsid w:val="00CF5D26"/>
    <w:rsid w:val="00D01480"/>
    <w:rsid w:val="00D0235F"/>
    <w:rsid w:val="00D03454"/>
    <w:rsid w:val="00D04A76"/>
    <w:rsid w:val="00D04DA5"/>
    <w:rsid w:val="00D05C2E"/>
    <w:rsid w:val="00D06D5D"/>
    <w:rsid w:val="00D07382"/>
    <w:rsid w:val="00D076E5"/>
    <w:rsid w:val="00D07ADC"/>
    <w:rsid w:val="00D108E4"/>
    <w:rsid w:val="00D126A0"/>
    <w:rsid w:val="00D131A3"/>
    <w:rsid w:val="00D13807"/>
    <w:rsid w:val="00D13BC6"/>
    <w:rsid w:val="00D13FA8"/>
    <w:rsid w:val="00D1523D"/>
    <w:rsid w:val="00D1681E"/>
    <w:rsid w:val="00D1720F"/>
    <w:rsid w:val="00D2034B"/>
    <w:rsid w:val="00D2057B"/>
    <w:rsid w:val="00D2119E"/>
    <w:rsid w:val="00D22148"/>
    <w:rsid w:val="00D22C97"/>
    <w:rsid w:val="00D23124"/>
    <w:rsid w:val="00D23875"/>
    <w:rsid w:val="00D24875"/>
    <w:rsid w:val="00D26331"/>
    <w:rsid w:val="00D27E45"/>
    <w:rsid w:val="00D30653"/>
    <w:rsid w:val="00D31064"/>
    <w:rsid w:val="00D3147F"/>
    <w:rsid w:val="00D3229D"/>
    <w:rsid w:val="00D3462A"/>
    <w:rsid w:val="00D35B1F"/>
    <w:rsid w:val="00D35B9F"/>
    <w:rsid w:val="00D37ADF"/>
    <w:rsid w:val="00D4039C"/>
    <w:rsid w:val="00D403D7"/>
    <w:rsid w:val="00D40CDB"/>
    <w:rsid w:val="00D42C22"/>
    <w:rsid w:val="00D43489"/>
    <w:rsid w:val="00D456ED"/>
    <w:rsid w:val="00D46728"/>
    <w:rsid w:val="00D46D17"/>
    <w:rsid w:val="00D47040"/>
    <w:rsid w:val="00D526AF"/>
    <w:rsid w:val="00D546CD"/>
    <w:rsid w:val="00D5471B"/>
    <w:rsid w:val="00D5554B"/>
    <w:rsid w:val="00D56725"/>
    <w:rsid w:val="00D568C2"/>
    <w:rsid w:val="00D57623"/>
    <w:rsid w:val="00D60A81"/>
    <w:rsid w:val="00D613EE"/>
    <w:rsid w:val="00D633CB"/>
    <w:rsid w:val="00D63AF6"/>
    <w:rsid w:val="00D65DF0"/>
    <w:rsid w:val="00D661DF"/>
    <w:rsid w:val="00D66BA8"/>
    <w:rsid w:val="00D66CE9"/>
    <w:rsid w:val="00D66EDD"/>
    <w:rsid w:val="00D675FF"/>
    <w:rsid w:val="00D705EF"/>
    <w:rsid w:val="00D7147F"/>
    <w:rsid w:val="00D7386F"/>
    <w:rsid w:val="00D757DB"/>
    <w:rsid w:val="00D759D3"/>
    <w:rsid w:val="00D7640E"/>
    <w:rsid w:val="00D810E9"/>
    <w:rsid w:val="00D81131"/>
    <w:rsid w:val="00D818E6"/>
    <w:rsid w:val="00D8201E"/>
    <w:rsid w:val="00D825CB"/>
    <w:rsid w:val="00D82AF8"/>
    <w:rsid w:val="00D82D72"/>
    <w:rsid w:val="00D84B4D"/>
    <w:rsid w:val="00D84D43"/>
    <w:rsid w:val="00D856DE"/>
    <w:rsid w:val="00D85C95"/>
    <w:rsid w:val="00D85EDE"/>
    <w:rsid w:val="00D86E13"/>
    <w:rsid w:val="00D97447"/>
    <w:rsid w:val="00DA2C48"/>
    <w:rsid w:val="00DA3764"/>
    <w:rsid w:val="00DA4118"/>
    <w:rsid w:val="00DA61AE"/>
    <w:rsid w:val="00DA6624"/>
    <w:rsid w:val="00DA69C9"/>
    <w:rsid w:val="00DB102C"/>
    <w:rsid w:val="00DB11AE"/>
    <w:rsid w:val="00DC05DF"/>
    <w:rsid w:val="00DC1C02"/>
    <w:rsid w:val="00DC233B"/>
    <w:rsid w:val="00DC25CA"/>
    <w:rsid w:val="00DC3F2B"/>
    <w:rsid w:val="00DC3FEC"/>
    <w:rsid w:val="00DC4FEC"/>
    <w:rsid w:val="00DC6B36"/>
    <w:rsid w:val="00DD1082"/>
    <w:rsid w:val="00DD1EDF"/>
    <w:rsid w:val="00DD3CCB"/>
    <w:rsid w:val="00DD3DAD"/>
    <w:rsid w:val="00DD4040"/>
    <w:rsid w:val="00DD4C98"/>
    <w:rsid w:val="00DD4F37"/>
    <w:rsid w:val="00DD5685"/>
    <w:rsid w:val="00DD5F19"/>
    <w:rsid w:val="00DE0C74"/>
    <w:rsid w:val="00DE180D"/>
    <w:rsid w:val="00DE41CA"/>
    <w:rsid w:val="00DE4296"/>
    <w:rsid w:val="00DE4473"/>
    <w:rsid w:val="00DE567D"/>
    <w:rsid w:val="00DE61EE"/>
    <w:rsid w:val="00DE6BEF"/>
    <w:rsid w:val="00DE768E"/>
    <w:rsid w:val="00DE7ACE"/>
    <w:rsid w:val="00DF15A5"/>
    <w:rsid w:val="00DF1B38"/>
    <w:rsid w:val="00DF214B"/>
    <w:rsid w:val="00DF288F"/>
    <w:rsid w:val="00DF28F8"/>
    <w:rsid w:val="00DF44BE"/>
    <w:rsid w:val="00DF50B2"/>
    <w:rsid w:val="00DF6243"/>
    <w:rsid w:val="00DF68FD"/>
    <w:rsid w:val="00E00F87"/>
    <w:rsid w:val="00E01D69"/>
    <w:rsid w:val="00E01DDB"/>
    <w:rsid w:val="00E02BB3"/>
    <w:rsid w:val="00E02DCA"/>
    <w:rsid w:val="00E04625"/>
    <w:rsid w:val="00E069B8"/>
    <w:rsid w:val="00E06CF3"/>
    <w:rsid w:val="00E06F5C"/>
    <w:rsid w:val="00E1038B"/>
    <w:rsid w:val="00E10C82"/>
    <w:rsid w:val="00E11409"/>
    <w:rsid w:val="00E1448C"/>
    <w:rsid w:val="00E161C2"/>
    <w:rsid w:val="00E16A0A"/>
    <w:rsid w:val="00E20A2A"/>
    <w:rsid w:val="00E20F7F"/>
    <w:rsid w:val="00E2109D"/>
    <w:rsid w:val="00E22462"/>
    <w:rsid w:val="00E22E1D"/>
    <w:rsid w:val="00E23575"/>
    <w:rsid w:val="00E23B77"/>
    <w:rsid w:val="00E23BDA"/>
    <w:rsid w:val="00E24628"/>
    <w:rsid w:val="00E266E2"/>
    <w:rsid w:val="00E2791E"/>
    <w:rsid w:val="00E27BA6"/>
    <w:rsid w:val="00E303CE"/>
    <w:rsid w:val="00E30C22"/>
    <w:rsid w:val="00E31412"/>
    <w:rsid w:val="00E316F0"/>
    <w:rsid w:val="00E31ED2"/>
    <w:rsid w:val="00E320E0"/>
    <w:rsid w:val="00E33879"/>
    <w:rsid w:val="00E339F9"/>
    <w:rsid w:val="00E347FE"/>
    <w:rsid w:val="00E34A33"/>
    <w:rsid w:val="00E34E69"/>
    <w:rsid w:val="00E350E3"/>
    <w:rsid w:val="00E359CF"/>
    <w:rsid w:val="00E35C59"/>
    <w:rsid w:val="00E36503"/>
    <w:rsid w:val="00E36F5B"/>
    <w:rsid w:val="00E37E87"/>
    <w:rsid w:val="00E37ED3"/>
    <w:rsid w:val="00E40C1B"/>
    <w:rsid w:val="00E418EE"/>
    <w:rsid w:val="00E41914"/>
    <w:rsid w:val="00E426DB"/>
    <w:rsid w:val="00E43E09"/>
    <w:rsid w:val="00E443A7"/>
    <w:rsid w:val="00E44F76"/>
    <w:rsid w:val="00E45463"/>
    <w:rsid w:val="00E45AA6"/>
    <w:rsid w:val="00E4648F"/>
    <w:rsid w:val="00E47AD3"/>
    <w:rsid w:val="00E50700"/>
    <w:rsid w:val="00E516BD"/>
    <w:rsid w:val="00E51E1B"/>
    <w:rsid w:val="00E52314"/>
    <w:rsid w:val="00E540C1"/>
    <w:rsid w:val="00E55D6D"/>
    <w:rsid w:val="00E573A6"/>
    <w:rsid w:val="00E57C36"/>
    <w:rsid w:val="00E611E1"/>
    <w:rsid w:val="00E61728"/>
    <w:rsid w:val="00E64C1D"/>
    <w:rsid w:val="00E6592B"/>
    <w:rsid w:val="00E66094"/>
    <w:rsid w:val="00E66690"/>
    <w:rsid w:val="00E66AAB"/>
    <w:rsid w:val="00E66C58"/>
    <w:rsid w:val="00E66FFC"/>
    <w:rsid w:val="00E72E90"/>
    <w:rsid w:val="00E74762"/>
    <w:rsid w:val="00E752C9"/>
    <w:rsid w:val="00E75717"/>
    <w:rsid w:val="00E76C89"/>
    <w:rsid w:val="00E80438"/>
    <w:rsid w:val="00E82162"/>
    <w:rsid w:val="00E83893"/>
    <w:rsid w:val="00E8581B"/>
    <w:rsid w:val="00E8585E"/>
    <w:rsid w:val="00E868AD"/>
    <w:rsid w:val="00E87492"/>
    <w:rsid w:val="00E90AFD"/>
    <w:rsid w:val="00E90CD5"/>
    <w:rsid w:val="00E91804"/>
    <w:rsid w:val="00E945BE"/>
    <w:rsid w:val="00E948AA"/>
    <w:rsid w:val="00E95BF5"/>
    <w:rsid w:val="00EA1613"/>
    <w:rsid w:val="00EA24D6"/>
    <w:rsid w:val="00EA3D3E"/>
    <w:rsid w:val="00EA51A0"/>
    <w:rsid w:val="00EA55F6"/>
    <w:rsid w:val="00EA5F7A"/>
    <w:rsid w:val="00EB2078"/>
    <w:rsid w:val="00EB2265"/>
    <w:rsid w:val="00EB24CB"/>
    <w:rsid w:val="00EB39D8"/>
    <w:rsid w:val="00EB519C"/>
    <w:rsid w:val="00EB5C30"/>
    <w:rsid w:val="00EC1EC7"/>
    <w:rsid w:val="00EC23C2"/>
    <w:rsid w:val="00EC2F46"/>
    <w:rsid w:val="00EC46EC"/>
    <w:rsid w:val="00EC4EEE"/>
    <w:rsid w:val="00EC58D3"/>
    <w:rsid w:val="00EC5BCD"/>
    <w:rsid w:val="00EC603B"/>
    <w:rsid w:val="00EC6D1A"/>
    <w:rsid w:val="00EC7593"/>
    <w:rsid w:val="00ED07BB"/>
    <w:rsid w:val="00ED1F40"/>
    <w:rsid w:val="00ED2ECE"/>
    <w:rsid w:val="00ED32CF"/>
    <w:rsid w:val="00ED3643"/>
    <w:rsid w:val="00ED3E44"/>
    <w:rsid w:val="00ED509F"/>
    <w:rsid w:val="00EE1A22"/>
    <w:rsid w:val="00EE3DD0"/>
    <w:rsid w:val="00EE4FAA"/>
    <w:rsid w:val="00EE576B"/>
    <w:rsid w:val="00EE5CA8"/>
    <w:rsid w:val="00EE748A"/>
    <w:rsid w:val="00EE7BA3"/>
    <w:rsid w:val="00EF086E"/>
    <w:rsid w:val="00EF0A31"/>
    <w:rsid w:val="00EF0FD7"/>
    <w:rsid w:val="00EF1B40"/>
    <w:rsid w:val="00EF2954"/>
    <w:rsid w:val="00EF312C"/>
    <w:rsid w:val="00EF3410"/>
    <w:rsid w:val="00EF4CB1"/>
    <w:rsid w:val="00EF4FE1"/>
    <w:rsid w:val="00EF6590"/>
    <w:rsid w:val="00F0228C"/>
    <w:rsid w:val="00F03499"/>
    <w:rsid w:val="00F03CAE"/>
    <w:rsid w:val="00F043D9"/>
    <w:rsid w:val="00F051CE"/>
    <w:rsid w:val="00F056DB"/>
    <w:rsid w:val="00F06C1F"/>
    <w:rsid w:val="00F07CCE"/>
    <w:rsid w:val="00F07EDF"/>
    <w:rsid w:val="00F103F6"/>
    <w:rsid w:val="00F115EF"/>
    <w:rsid w:val="00F11CF4"/>
    <w:rsid w:val="00F11EAA"/>
    <w:rsid w:val="00F12AEC"/>
    <w:rsid w:val="00F13CC2"/>
    <w:rsid w:val="00F16349"/>
    <w:rsid w:val="00F16EA8"/>
    <w:rsid w:val="00F17FE1"/>
    <w:rsid w:val="00F20303"/>
    <w:rsid w:val="00F20384"/>
    <w:rsid w:val="00F20B85"/>
    <w:rsid w:val="00F22184"/>
    <w:rsid w:val="00F22395"/>
    <w:rsid w:val="00F2373C"/>
    <w:rsid w:val="00F2395B"/>
    <w:rsid w:val="00F24A59"/>
    <w:rsid w:val="00F258FC"/>
    <w:rsid w:val="00F32017"/>
    <w:rsid w:val="00F32342"/>
    <w:rsid w:val="00F32E1E"/>
    <w:rsid w:val="00F33687"/>
    <w:rsid w:val="00F33846"/>
    <w:rsid w:val="00F3446C"/>
    <w:rsid w:val="00F34A54"/>
    <w:rsid w:val="00F3521D"/>
    <w:rsid w:val="00F362A2"/>
    <w:rsid w:val="00F37E16"/>
    <w:rsid w:val="00F4082A"/>
    <w:rsid w:val="00F42462"/>
    <w:rsid w:val="00F42F80"/>
    <w:rsid w:val="00F43ECA"/>
    <w:rsid w:val="00F45094"/>
    <w:rsid w:val="00F457CE"/>
    <w:rsid w:val="00F45DE4"/>
    <w:rsid w:val="00F46F9E"/>
    <w:rsid w:val="00F475FA"/>
    <w:rsid w:val="00F477C2"/>
    <w:rsid w:val="00F50196"/>
    <w:rsid w:val="00F50D37"/>
    <w:rsid w:val="00F51B05"/>
    <w:rsid w:val="00F52D0A"/>
    <w:rsid w:val="00F551BB"/>
    <w:rsid w:val="00F61A85"/>
    <w:rsid w:val="00F62219"/>
    <w:rsid w:val="00F62474"/>
    <w:rsid w:val="00F654C5"/>
    <w:rsid w:val="00F6619E"/>
    <w:rsid w:val="00F6628D"/>
    <w:rsid w:val="00F711FD"/>
    <w:rsid w:val="00F71432"/>
    <w:rsid w:val="00F723BC"/>
    <w:rsid w:val="00F72767"/>
    <w:rsid w:val="00F8009D"/>
    <w:rsid w:val="00F809AC"/>
    <w:rsid w:val="00F81B6E"/>
    <w:rsid w:val="00F827CA"/>
    <w:rsid w:val="00F83B8B"/>
    <w:rsid w:val="00F83E3E"/>
    <w:rsid w:val="00F85EC5"/>
    <w:rsid w:val="00F8690D"/>
    <w:rsid w:val="00F904DA"/>
    <w:rsid w:val="00F90592"/>
    <w:rsid w:val="00F913CA"/>
    <w:rsid w:val="00F9196F"/>
    <w:rsid w:val="00F91EF5"/>
    <w:rsid w:val="00F92635"/>
    <w:rsid w:val="00F94C59"/>
    <w:rsid w:val="00F9571E"/>
    <w:rsid w:val="00F95AE9"/>
    <w:rsid w:val="00F96A19"/>
    <w:rsid w:val="00FA3A5A"/>
    <w:rsid w:val="00FA52A0"/>
    <w:rsid w:val="00FA54B8"/>
    <w:rsid w:val="00FA594B"/>
    <w:rsid w:val="00FA74C3"/>
    <w:rsid w:val="00FB0B5C"/>
    <w:rsid w:val="00FB1531"/>
    <w:rsid w:val="00FB1B3B"/>
    <w:rsid w:val="00FB1B53"/>
    <w:rsid w:val="00FB223F"/>
    <w:rsid w:val="00FB3547"/>
    <w:rsid w:val="00FB417C"/>
    <w:rsid w:val="00FB512C"/>
    <w:rsid w:val="00FB615E"/>
    <w:rsid w:val="00FC1C9D"/>
    <w:rsid w:val="00FC2B6B"/>
    <w:rsid w:val="00FC30F4"/>
    <w:rsid w:val="00FC3A70"/>
    <w:rsid w:val="00FC599E"/>
    <w:rsid w:val="00FC6AF9"/>
    <w:rsid w:val="00FC7660"/>
    <w:rsid w:val="00FC7F5D"/>
    <w:rsid w:val="00FD0286"/>
    <w:rsid w:val="00FD0BF0"/>
    <w:rsid w:val="00FD1E7F"/>
    <w:rsid w:val="00FD38E7"/>
    <w:rsid w:val="00FD6B27"/>
    <w:rsid w:val="00FD7173"/>
    <w:rsid w:val="00FE09D9"/>
    <w:rsid w:val="00FE23B7"/>
    <w:rsid w:val="00FE2403"/>
    <w:rsid w:val="00FE2C01"/>
    <w:rsid w:val="00FE5230"/>
    <w:rsid w:val="00FE7294"/>
    <w:rsid w:val="00FF0152"/>
    <w:rsid w:val="00FF13EA"/>
    <w:rsid w:val="00FF1B5A"/>
    <w:rsid w:val="00FF42AF"/>
    <w:rsid w:val="00FF4433"/>
    <w:rsid w:val="00FF4487"/>
    <w:rsid w:val="00FF510D"/>
    <w:rsid w:val="00FF5272"/>
    <w:rsid w:val="00FF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3D1227F5"/>
  <w15:docId w15:val="{9F5636F1-7F21-4147-8F84-965992F3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045"/>
  </w:style>
  <w:style w:type="paragraph" w:styleId="Footer">
    <w:name w:val="footer"/>
    <w:basedOn w:val="Normal"/>
    <w:link w:val="FooterChar"/>
    <w:uiPriority w:val="99"/>
    <w:unhideWhenUsed/>
    <w:rsid w:val="00764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045"/>
  </w:style>
  <w:style w:type="paragraph" w:styleId="BalloonText">
    <w:name w:val="Balloon Text"/>
    <w:basedOn w:val="Normal"/>
    <w:link w:val="BalloonTextChar"/>
    <w:uiPriority w:val="99"/>
    <w:semiHidden/>
    <w:unhideWhenUsed/>
    <w:rsid w:val="00764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045"/>
    <w:rPr>
      <w:rFonts w:ascii="Tahoma" w:hAnsi="Tahoma" w:cs="Tahoma"/>
      <w:sz w:val="16"/>
      <w:szCs w:val="16"/>
    </w:rPr>
  </w:style>
  <w:style w:type="paragraph" w:styleId="ListParagraph">
    <w:name w:val="List Paragraph"/>
    <w:basedOn w:val="Normal"/>
    <w:uiPriority w:val="34"/>
    <w:qFormat/>
    <w:rsid w:val="00A36BE0"/>
    <w:pPr>
      <w:ind w:left="720"/>
      <w:contextualSpacing/>
    </w:pPr>
  </w:style>
  <w:style w:type="table" w:styleId="TableGrid">
    <w:name w:val="Table Grid"/>
    <w:basedOn w:val="TableNormal"/>
    <w:uiPriority w:val="59"/>
    <w:rsid w:val="000B0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rsid w:val="001E560D"/>
    <w:rPr>
      <w:sz w:val="24"/>
      <w:lang w:val="en-US" w:eastAsia="en-US"/>
    </w:rPr>
  </w:style>
  <w:style w:type="character" w:styleId="PlaceholderText">
    <w:name w:val="Placeholder Text"/>
    <w:basedOn w:val="DefaultParagraphFont"/>
    <w:uiPriority w:val="99"/>
    <w:semiHidden/>
    <w:rsid w:val="0026763B"/>
    <w:rPr>
      <w:color w:val="808080"/>
    </w:rPr>
  </w:style>
  <w:style w:type="paragraph" w:customStyle="1" w:styleId="TableContents">
    <w:name w:val="Table Contents"/>
    <w:basedOn w:val="Normal"/>
    <w:rsid w:val="00B51445"/>
    <w:pPr>
      <w:widowControl w:val="0"/>
      <w:suppressLineNumbers/>
      <w:tabs>
        <w:tab w:val="left" w:pos="720"/>
      </w:tabs>
      <w:suppressAutoHyphens/>
    </w:pPr>
    <w:rPr>
      <w:rFonts w:eastAsia="Droid Sans Fallback" w:cs="Lohit Hindi"/>
      <w:sz w:val="24"/>
      <w:szCs w:val="24"/>
      <w:lang w:eastAsia="zh-CN" w:bidi="hi-IN"/>
    </w:rPr>
  </w:style>
  <w:style w:type="character" w:styleId="CommentReference">
    <w:name w:val="annotation reference"/>
    <w:basedOn w:val="DefaultParagraphFont"/>
    <w:uiPriority w:val="99"/>
    <w:semiHidden/>
    <w:unhideWhenUsed/>
    <w:rsid w:val="000B16BE"/>
    <w:rPr>
      <w:sz w:val="16"/>
      <w:szCs w:val="16"/>
    </w:rPr>
  </w:style>
  <w:style w:type="paragraph" w:styleId="CommentText">
    <w:name w:val="annotation text"/>
    <w:basedOn w:val="Normal"/>
    <w:link w:val="CommentTextChar"/>
    <w:uiPriority w:val="99"/>
    <w:semiHidden/>
    <w:unhideWhenUsed/>
    <w:rsid w:val="000B16BE"/>
    <w:pPr>
      <w:spacing w:line="240" w:lineRule="auto"/>
    </w:pPr>
  </w:style>
  <w:style w:type="character" w:customStyle="1" w:styleId="CommentTextChar">
    <w:name w:val="Comment Text Char"/>
    <w:basedOn w:val="DefaultParagraphFont"/>
    <w:link w:val="CommentText"/>
    <w:uiPriority w:val="99"/>
    <w:semiHidden/>
    <w:rsid w:val="000B16BE"/>
  </w:style>
  <w:style w:type="paragraph" w:styleId="CommentSubject">
    <w:name w:val="annotation subject"/>
    <w:basedOn w:val="CommentText"/>
    <w:next w:val="CommentText"/>
    <w:link w:val="CommentSubjectChar"/>
    <w:uiPriority w:val="99"/>
    <w:semiHidden/>
    <w:unhideWhenUsed/>
    <w:rsid w:val="000B16BE"/>
    <w:rPr>
      <w:b/>
      <w:bCs/>
    </w:rPr>
  </w:style>
  <w:style w:type="character" w:customStyle="1" w:styleId="CommentSubjectChar">
    <w:name w:val="Comment Subject Char"/>
    <w:basedOn w:val="CommentTextChar"/>
    <w:link w:val="CommentSubject"/>
    <w:uiPriority w:val="99"/>
    <w:semiHidden/>
    <w:rsid w:val="000B16BE"/>
    <w:rPr>
      <w:b/>
      <w:bCs/>
    </w:rPr>
  </w:style>
  <w:style w:type="paragraph" w:styleId="NormalWeb">
    <w:name w:val="Normal (Web)"/>
    <w:basedOn w:val="Normal"/>
    <w:uiPriority w:val="99"/>
    <w:unhideWhenUsed/>
    <w:rsid w:val="006537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16446">
      <w:bodyDiv w:val="1"/>
      <w:marLeft w:val="0"/>
      <w:marRight w:val="0"/>
      <w:marTop w:val="0"/>
      <w:marBottom w:val="0"/>
      <w:divBdr>
        <w:top w:val="none" w:sz="0" w:space="0" w:color="auto"/>
        <w:left w:val="none" w:sz="0" w:space="0" w:color="auto"/>
        <w:bottom w:val="none" w:sz="0" w:space="0" w:color="auto"/>
        <w:right w:val="none" w:sz="0" w:space="0" w:color="auto"/>
      </w:divBdr>
    </w:div>
    <w:div w:id="653067509">
      <w:bodyDiv w:val="1"/>
      <w:marLeft w:val="0"/>
      <w:marRight w:val="0"/>
      <w:marTop w:val="0"/>
      <w:marBottom w:val="0"/>
      <w:divBdr>
        <w:top w:val="none" w:sz="0" w:space="0" w:color="auto"/>
        <w:left w:val="none" w:sz="0" w:space="0" w:color="auto"/>
        <w:bottom w:val="none" w:sz="0" w:space="0" w:color="auto"/>
        <w:right w:val="none" w:sz="0" w:space="0" w:color="auto"/>
      </w:divBdr>
    </w:div>
    <w:div w:id="1401050745">
      <w:bodyDiv w:val="1"/>
      <w:marLeft w:val="0"/>
      <w:marRight w:val="0"/>
      <w:marTop w:val="0"/>
      <w:marBottom w:val="0"/>
      <w:divBdr>
        <w:top w:val="none" w:sz="0" w:space="0" w:color="auto"/>
        <w:left w:val="none" w:sz="0" w:space="0" w:color="auto"/>
        <w:bottom w:val="none" w:sz="0" w:space="0" w:color="auto"/>
        <w:right w:val="none" w:sz="0" w:space="0" w:color="auto"/>
      </w:divBdr>
      <w:divsChild>
        <w:div w:id="1988436559">
          <w:marLeft w:val="360"/>
          <w:marRight w:val="0"/>
          <w:marTop w:val="200"/>
          <w:marBottom w:val="0"/>
          <w:divBdr>
            <w:top w:val="none" w:sz="0" w:space="0" w:color="auto"/>
            <w:left w:val="none" w:sz="0" w:space="0" w:color="auto"/>
            <w:bottom w:val="none" w:sz="0" w:space="0" w:color="auto"/>
            <w:right w:val="none" w:sz="0" w:space="0" w:color="auto"/>
          </w:divBdr>
        </w:div>
        <w:div w:id="679435548">
          <w:marLeft w:val="360"/>
          <w:marRight w:val="0"/>
          <w:marTop w:val="200"/>
          <w:marBottom w:val="0"/>
          <w:divBdr>
            <w:top w:val="none" w:sz="0" w:space="0" w:color="auto"/>
            <w:left w:val="none" w:sz="0" w:space="0" w:color="auto"/>
            <w:bottom w:val="none" w:sz="0" w:space="0" w:color="auto"/>
            <w:right w:val="none" w:sz="0" w:space="0" w:color="auto"/>
          </w:divBdr>
        </w:div>
        <w:div w:id="207440">
          <w:marLeft w:val="360"/>
          <w:marRight w:val="0"/>
          <w:marTop w:val="200"/>
          <w:marBottom w:val="0"/>
          <w:divBdr>
            <w:top w:val="none" w:sz="0" w:space="0" w:color="auto"/>
            <w:left w:val="none" w:sz="0" w:space="0" w:color="auto"/>
            <w:bottom w:val="none" w:sz="0" w:space="0" w:color="auto"/>
            <w:right w:val="none" w:sz="0" w:space="0" w:color="auto"/>
          </w:divBdr>
        </w:div>
      </w:divsChild>
    </w:div>
    <w:div w:id="1648625982">
      <w:bodyDiv w:val="1"/>
      <w:marLeft w:val="0"/>
      <w:marRight w:val="0"/>
      <w:marTop w:val="0"/>
      <w:marBottom w:val="0"/>
      <w:divBdr>
        <w:top w:val="none" w:sz="0" w:space="0" w:color="auto"/>
        <w:left w:val="none" w:sz="0" w:space="0" w:color="auto"/>
        <w:bottom w:val="none" w:sz="0" w:space="0" w:color="auto"/>
        <w:right w:val="none" w:sz="0" w:space="0" w:color="auto"/>
      </w:divBdr>
    </w:div>
    <w:div w:id="1852992789">
      <w:bodyDiv w:val="1"/>
      <w:marLeft w:val="0"/>
      <w:marRight w:val="0"/>
      <w:marTop w:val="0"/>
      <w:marBottom w:val="0"/>
      <w:divBdr>
        <w:top w:val="none" w:sz="0" w:space="0" w:color="auto"/>
        <w:left w:val="none" w:sz="0" w:space="0" w:color="auto"/>
        <w:bottom w:val="none" w:sz="0" w:space="0" w:color="auto"/>
        <w:right w:val="none" w:sz="0" w:space="0" w:color="auto"/>
      </w:divBdr>
      <w:divsChild>
        <w:div w:id="705787589">
          <w:marLeft w:val="360"/>
          <w:marRight w:val="0"/>
          <w:marTop w:val="200"/>
          <w:marBottom w:val="0"/>
          <w:divBdr>
            <w:top w:val="none" w:sz="0" w:space="0" w:color="auto"/>
            <w:left w:val="none" w:sz="0" w:space="0" w:color="auto"/>
            <w:bottom w:val="none" w:sz="0" w:space="0" w:color="auto"/>
            <w:right w:val="none" w:sz="0" w:space="0" w:color="auto"/>
          </w:divBdr>
        </w:div>
        <w:div w:id="1928078953">
          <w:marLeft w:val="360"/>
          <w:marRight w:val="0"/>
          <w:marTop w:val="200"/>
          <w:marBottom w:val="0"/>
          <w:divBdr>
            <w:top w:val="none" w:sz="0" w:space="0" w:color="auto"/>
            <w:left w:val="none" w:sz="0" w:space="0" w:color="auto"/>
            <w:bottom w:val="none" w:sz="0" w:space="0" w:color="auto"/>
            <w:right w:val="none" w:sz="0" w:space="0" w:color="auto"/>
          </w:divBdr>
        </w:div>
        <w:div w:id="602882048">
          <w:marLeft w:val="360"/>
          <w:marRight w:val="0"/>
          <w:marTop w:val="200"/>
          <w:marBottom w:val="0"/>
          <w:divBdr>
            <w:top w:val="none" w:sz="0" w:space="0" w:color="auto"/>
            <w:left w:val="none" w:sz="0" w:space="0" w:color="auto"/>
            <w:bottom w:val="none" w:sz="0" w:space="0" w:color="auto"/>
            <w:right w:val="none" w:sz="0" w:space="0" w:color="auto"/>
          </w:divBdr>
        </w:div>
        <w:div w:id="407730215">
          <w:marLeft w:val="360"/>
          <w:marRight w:val="0"/>
          <w:marTop w:val="200"/>
          <w:marBottom w:val="0"/>
          <w:divBdr>
            <w:top w:val="none" w:sz="0" w:space="0" w:color="auto"/>
            <w:left w:val="none" w:sz="0" w:space="0" w:color="auto"/>
            <w:bottom w:val="none" w:sz="0" w:space="0" w:color="auto"/>
            <w:right w:val="none" w:sz="0" w:space="0" w:color="auto"/>
          </w:divBdr>
        </w:div>
        <w:div w:id="266353955">
          <w:marLeft w:val="360"/>
          <w:marRight w:val="0"/>
          <w:marTop w:val="200"/>
          <w:marBottom w:val="0"/>
          <w:divBdr>
            <w:top w:val="none" w:sz="0" w:space="0" w:color="auto"/>
            <w:left w:val="none" w:sz="0" w:space="0" w:color="auto"/>
            <w:bottom w:val="none" w:sz="0" w:space="0" w:color="auto"/>
            <w:right w:val="none" w:sz="0" w:space="0" w:color="auto"/>
          </w:divBdr>
        </w:div>
        <w:div w:id="630597233">
          <w:marLeft w:val="360"/>
          <w:marRight w:val="0"/>
          <w:marTop w:val="200"/>
          <w:marBottom w:val="0"/>
          <w:divBdr>
            <w:top w:val="none" w:sz="0" w:space="0" w:color="auto"/>
            <w:left w:val="none" w:sz="0" w:space="0" w:color="auto"/>
            <w:bottom w:val="none" w:sz="0" w:space="0" w:color="auto"/>
            <w:right w:val="none" w:sz="0" w:space="0" w:color="auto"/>
          </w:divBdr>
        </w:div>
        <w:div w:id="1138112864">
          <w:marLeft w:val="360"/>
          <w:marRight w:val="0"/>
          <w:marTop w:val="200"/>
          <w:marBottom w:val="0"/>
          <w:divBdr>
            <w:top w:val="none" w:sz="0" w:space="0" w:color="auto"/>
            <w:left w:val="none" w:sz="0" w:space="0" w:color="auto"/>
            <w:bottom w:val="none" w:sz="0" w:space="0" w:color="auto"/>
            <w:right w:val="none" w:sz="0" w:space="0" w:color="auto"/>
          </w:divBdr>
        </w:div>
        <w:div w:id="5381897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60995-D4E9-4282-9BEC-49926751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Oldham College</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 Nolan</dc:creator>
  <cp:lastModifiedBy>Frost, Janet</cp:lastModifiedBy>
  <cp:revision>2</cp:revision>
  <cp:lastPrinted>2025-05-07T14:31:00Z</cp:lastPrinted>
  <dcterms:created xsi:type="dcterms:W3CDTF">2026-06-17T10:48:00Z</dcterms:created>
  <dcterms:modified xsi:type="dcterms:W3CDTF">2026-06-17T10:48:00Z</dcterms:modified>
</cp:coreProperties>
</file>